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DF70" w14:textId="77777777" w:rsidR="0041214C" w:rsidRPr="00FC0AAD" w:rsidRDefault="0041214C">
      <w:pPr>
        <w:pBdr>
          <w:top w:val="nil"/>
          <w:left w:val="nil"/>
          <w:bottom w:val="nil"/>
          <w:right w:val="nil"/>
          <w:between w:val="nil"/>
        </w:pBdr>
        <w:spacing w:before="25"/>
        <w:rPr>
          <w:rFonts w:ascii="Sylfaen" w:hAnsi="Sylfaen"/>
          <w:color w:val="000000"/>
        </w:rPr>
      </w:pPr>
    </w:p>
    <w:p w14:paraId="7153AE5E" w14:textId="0C3BE0E2" w:rsidR="0041214C" w:rsidRPr="00FC0AAD" w:rsidRDefault="00906F46">
      <w:pPr>
        <w:pBdr>
          <w:top w:val="nil"/>
          <w:left w:val="nil"/>
          <w:bottom w:val="nil"/>
          <w:right w:val="nil"/>
          <w:between w:val="nil"/>
        </w:pBdr>
        <w:ind w:left="6"/>
        <w:jc w:val="center"/>
        <w:rPr>
          <w:rFonts w:ascii="Sylfaen" w:hAnsi="Sylfaen"/>
          <w:b/>
          <w:bCs/>
          <w:color w:val="000000"/>
          <w:sz w:val="24"/>
          <w:szCs w:val="24"/>
        </w:rPr>
      </w:pPr>
      <w:r w:rsidRPr="00FC0AAD">
        <w:rPr>
          <w:rFonts w:ascii="Sylfaen" w:eastAsia="Arial Unicode MS" w:hAnsi="Sylfaen" w:cs="Arial Unicode MS"/>
          <w:b/>
          <w:bCs/>
          <w:color w:val="000000"/>
          <w:sz w:val="24"/>
          <w:szCs w:val="24"/>
        </w:rPr>
        <w:t>პროგრამის სტრუქტურა და შინაარსი</w:t>
      </w:r>
    </w:p>
    <w:p w14:paraId="32552E75" w14:textId="77777777" w:rsidR="0041214C" w:rsidRPr="00FC0AAD" w:rsidRDefault="0041214C">
      <w:pPr>
        <w:pBdr>
          <w:top w:val="nil"/>
          <w:left w:val="nil"/>
          <w:bottom w:val="nil"/>
          <w:right w:val="nil"/>
          <w:between w:val="nil"/>
        </w:pBdr>
        <w:rPr>
          <w:rFonts w:ascii="Sylfaen" w:hAnsi="Sylfaen"/>
          <w:color w:val="000000"/>
          <w:sz w:val="20"/>
          <w:szCs w:val="20"/>
        </w:rPr>
      </w:pPr>
    </w:p>
    <w:tbl>
      <w:tblPr>
        <w:tblStyle w:val="a"/>
        <w:tblW w:w="10215"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5"/>
        <w:gridCol w:w="7170"/>
      </w:tblGrid>
      <w:tr w:rsidR="0041214C" w:rsidRPr="00FC0AAD" w14:paraId="022F74A9" w14:textId="77777777">
        <w:trPr>
          <w:trHeight w:val="580"/>
        </w:trPr>
        <w:tc>
          <w:tcPr>
            <w:tcW w:w="3045" w:type="dxa"/>
          </w:tcPr>
          <w:p w14:paraId="08E3FDF9" w14:textId="51B1E68F" w:rsidR="0041214C" w:rsidRPr="00FC0AAD" w:rsidRDefault="00906F46">
            <w:pPr>
              <w:pBdr>
                <w:top w:val="nil"/>
                <w:left w:val="nil"/>
                <w:bottom w:val="nil"/>
                <w:right w:val="nil"/>
                <w:between w:val="nil"/>
              </w:pBdr>
              <w:spacing w:before="5"/>
              <w:ind w:left="105"/>
              <w:rPr>
                <w:rFonts w:ascii="Sylfaen" w:hAnsi="Sylfaen"/>
                <w:color w:val="000000"/>
              </w:rPr>
            </w:pPr>
            <w:r w:rsidRPr="00FC0AAD">
              <w:rPr>
                <w:rFonts w:ascii="Sylfaen" w:eastAsia="Arial Unicode MS" w:hAnsi="Sylfaen" w:cs="Arial Unicode MS"/>
                <w:color w:val="000000"/>
              </w:rPr>
              <w:t>პროგრამის სახელწოდება</w:t>
            </w:r>
          </w:p>
          <w:p w14:paraId="2D92E72A" w14:textId="26984A89" w:rsidR="0041214C" w:rsidRPr="00FC0AAD" w:rsidRDefault="00906F46">
            <w:pPr>
              <w:pBdr>
                <w:top w:val="nil"/>
                <w:left w:val="nil"/>
                <w:bottom w:val="nil"/>
                <w:right w:val="nil"/>
                <w:between w:val="nil"/>
              </w:pBdr>
              <w:ind w:left="105"/>
              <w:rPr>
                <w:rFonts w:ascii="Sylfaen" w:hAnsi="Sylfaen"/>
                <w:color w:val="000000"/>
              </w:rPr>
            </w:pPr>
            <w:r w:rsidRPr="00FC0AAD">
              <w:rPr>
                <w:rFonts w:ascii="Sylfaen" w:eastAsia="Arial Unicode MS" w:hAnsi="Sylfaen" w:cs="Arial Unicode MS"/>
                <w:color w:val="000000"/>
              </w:rPr>
              <w:t>(ქართულად და ინგლისურად)</w:t>
            </w:r>
          </w:p>
        </w:tc>
        <w:tc>
          <w:tcPr>
            <w:tcW w:w="7170" w:type="dxa"/>
          </w:tcPr>
          <w:p w14:paraId="77BB0873" w14:textId="58217FEB" w:rsidR="0041214C" w:rsidRPr="00FC0AAD" w:rsidRDefault="00906F46">
            <w:pPr>
              <w:pBdr>
                <w:top w:val="nil"/>
                <w:left w:val="nil"/>
                <w:bottom w:val="nil"/>
                <w:right w:val="nil"/>
                <w:between w:val="nil"/>
              </w:pBdr>
              <w:spacing w:before="4" w:line="289" w:lineRule="auto"/>
              <w:ind w:left="105"/>
              <w:rPr>
                <w:rFonts w:ascii="Sylfaen" w:hAnsi="Sylfaen"/>
                <w:b/>
                <w:bCs/>
                <w:color w:val="000000"/>
              </w:rPr>
            </w:pPr>
            <w:r w:rsidRPr="00FC0AAD">
              <w:rPr>
                <w:rFonts w:ascii="Sylfaen" w:eastAsia="Arial Unicode MS" w:hAnsi="Sylfaen" w:cs="Arial Unicode MS"/>
                <w:b/>
                <w:bCs/>
                <w:color w:val="000000"/>
              </w:rPr>
              <w:t>პოლიტიკის მეცნიერება</w:t>
            </w:r>
          </w:p>
          <w:p w14:paraId="5D402DF2" w14:textId="77777777" w:rsidR="0041214C" w:rsidRPr="00FC0AAD" w:rsidRDefault="00906F46">
            <w:pPr>
              <w:pBdr>
                <w:top w:val="nil"/>
                <w:left w:val="nil"/>
                <w:bottom w:val="nil"/>
                <w:right w:val="nil"/>
                <w:between w:val="nil"/>
              </w:pBdr>
              <w:spacing w:line="268" w:lineRule="auto"/>
              <w:ind w:left="105"/>
              <w:rPr>
                <w:rFonts w:ascii="Sylfaen" w:hAnsi="Sylfaen"/>
                <w:color w:val="000000"/>
              </w:rPr>
            </w:pPr>
            <w:r w:rsidRPr="00FC0AAD">
              <w:rPr>
                <w:rFonts w:ascii="Sylfaen" w:hAnsi="Sylfaen"/>
                <w:b/>
                <w:bCs/>
                <w:color w:val="000000"/>
              </w:rPr>
              <w:t>Political Science</w:t>
            </w:r>
          </w:p>
        </w:tc>
      </w:tr>
      <w:tr w:rsidR="0041214C" w:rsidRPr="00FC0AAD" w14:paraId="1C56D33B" w14:textId="77777777">
        <w:trPr>
          <w:trHeight w:val="580"/>
        </w:trPr>
        <w:tc>
          <w:tcPr>
            <w:tcW w:w="3045" w:type="dxa"/>
          </w:tcPr>
          <w:p w14:paraId="719B1F67" w14:textId="4DF83814" w:rsidR="0041214C" w:rsidRPr="00FC0AAD" w:rsidRDefault="00906F46">
            <w:pPr>
              <w:pBdr>
                <w:top w:val="nil"/>
                <w:left w:val="nil"/>
                <w:bottom w:val="nil"/>
                <w:right w:val="nil"/>
                <w:between w:val="nil"/>
              </w:pBdr>
              <w:spacing w:before="5"/>
              <w:ind w:left="105"/>
              <w:rPr>
                <w:rFonts w:ascii="Sylfaen" w:hAnsi="Sylfaen"/>
                <w:color w:val="000000"/>
              </w:rPr>
            </w:pPr>
            <w:r w:rsidRPr="00FC0AAD">
              <w:rPr>
                <w:rFonts w:ascii="Sylfaen" w:eastAsia="Arial Unicode MS" w:hAnsi="Sylfaen" w:cs="Arial Unicode MS"/>
                <w:color w:val="000000"/>
              </w:rPr>
              <w:t>მისანიჭებელი კვალიფიკაცია (ქართულად და ინგლისურად)</w:t>
            </w:r>
          </w:p>
        </w:tc>
        <w:tc>
          <w:tcPr>
            <w:tcW w:w="7170" w:type="dxa"/>
          </w:tcPr>
          <w:p w14:paraId="6710B278" w14:textId="0D66D1E9" w:rsidR="0041214C" w:rsidRPr="00FC0AAD" w:rsidRDefault="00906F46">
            <w:pPr>
              <w:pBdr>
                <w:top w:val="nil"/>
                <w:left w:val="nil"/>
                <w:bottom w:val="nil"/>
                <w:right w:val="nil"/>
                <w:between w:val="nil"/>
              </w:pBdr>
              <w:spacing w:line="289" w:lineRule="auto"/>
              <w:ind w:left="105"/>
              <w:rPr>
                <w:rFonts w:ascii="Sylfaen" w:hAnsi="Sylfaen"/>
                <w:b/>
                <w:bCs/>
                <w:color w:val="000000"/>
              </w:rPr>
            </w:pPr>
            <w:r w:rsidRPr="00FC0AAD">
              <w:rPr>
                <w:rFonts w:ascii="Sylfaen" w:eastAsia="Arial Unicode MS" w:hAnsi="Sylfaen" w:cs="Arial Unicode MS"/>
                <w:b/>
                <w:bCs/>
                <w:color w:val="000000"/>
              </w:rPr>
              <w:t>პოლიტიკის მეცნიერების ბაკალავრი</w:t>
            </w:r>
          </w:p>
          <w:p w14:paraId="069BA6B3" w14:textId="77777777" w:rsidR="0041214C" w:rsidRPr="00FC0AAD" w:rsidRDefault="00906F46">
            <w:pPr>
              <w:pBdr>
                <w:top w:val="nil"/>
                <w:left w:val="nil"/>
                <w:bottom w:val="nil"/>
                <w:right w:val="nil"/>
                <w:between w:val="nil"/>
              </w:pBdr>
              <w:spacing w:before="3" w:line="269" w:lineRule="auto"/>
              <w:ind w:left="105"/>
              <w:rPr>
                <w:rFonts w:ascii="Sylfaen" w:hAnsi="Sylfaen"/>
                <w:color w:val="000000"/>
              </w:rPr>
            </w:pPr>
            <w:r w:rsidRPr="00FC0AAD">
              <w:rPr>
                <w:rFonts w:ascii="Sylfaen" w:hAnsi="Sylfaen"/>
                <w:b/>
                <w:bCs/>
                <w:color w:val="000000"/>
              </w:rPr>
              <w:t>Bachelor of Political Science</w:t>
            </w:r>
          </w:p>
        </w:tc>
      </w:tr>
      <w:tr w:rsidR="0041214C" w:rsidRPr="00FC0AAD" w14:paraId="251FB7E3" w14:textId="77777777">
        <w:trPr>
          <w:trHeight w:val="2900"/>
        </w:trPr>
        <w:tc>
          <w:tcPr>
            <w:tcW w:w="3045" w:type="dxa"/>
          </w:tcPr>
          <w:p w14:paraId="49F24CBC" w14:textId="6D2BCFA7" w:rsidR="0041214C" w:rsidRPr="00FC0AAD" w:rsidRDefault="00906F46">
            <w:pPr>
              <w:pBdr>
                <w:top w:val="nil"/>
                <w:left w:val="nil"/>
                <w:bottom w:val="nil"/>
                <w:right w:val="nil"/>
                <w:between w:val="nil"/>
              </w:pBdr>
              <w:spacing w:before="5"/>
              <w:ind w:left="105" w:right="949"/>
              <w:jc w:val="both"/>
              <w:rPr>
                <w:rFonts w:ascii="Sylfaen" w:hAnsi="Sylfaen"/>
                <w:color w:val="000000"/>
              </w:rPr>
            </w:pPr>
            <w:r w:rsidRPr="00FC0AAD">
              <w:rPr>
                <w:rFonts w:ascii="Sylfaen" w:eastAsia="Arial Unicode MS" w:hAnsi="Sylfaen" w:cs="Arial Unicode MS"/>
                <w:color w:val="000000"/>
              </w:rPr>
              <w:t>პროგრამის მოცულობა კრედიტებით და მათი განაწილება</w:t>
            </w:r>
          </w:p>
        </w:tc>
        <w:tc>
          <w:tcPr>
            <w:tcW w:w="7170" w:type="dxa"/>
          </w:tcPr>
          <w:p w14:paraId="6F769B04" w14:textId="74E5F0B4" w:rsidR="0041214C" w:rsidRPr="00FC0AAD" w:rsidRDefault="00906F46">
            <w:pPr>
              <w:widowControl/>
              <w:spacing w:after="160" w:line="259" w:lineRule="auto"/>
              <w:jc w:val="both"/>
              <w:rPr>
                <w:rFonts w:ascii="Sylfaen" w:hAnsi="Sylfaen"/>
              </w:rPr>
            </w:pPr>
            <w:r w:rsidRPr="00FC0AAD">
              <w:rPr>
                <w:rFonts w:ascii="Sylfaen" w:eastAsia="Arial Unicode MS" w:hAnsi="Sylfaen" w:cs="Arial Unicode MS"/>
              </w:rPr>
              <w:t xml:space="preserve">ბაკალავრიატის საგანმანათლებლო პროგრამის ხანგრძლივობა 3 აკადემიური წელია (6 სემესტრი) და ითვალისწინებს სტუდენტის მიერ </w:t>
            </w:r>
            <w:r w:rsidRPr="00FC0AAD">
              <w:rPr>
                <w:rFonts w:ascii="Sylfaen" w:eastAsia="Arial Unicode MS" w:hAnsi="Sylfaen" w:cs="Arial Unicode MS"/>
                <w:b/>
                <w:bCs/>
              </w:rPr>
              <w:t>180 კრედიტის</w:t>
            </w:r>
            <w:r w:rsidRPr="00FC0AAD">
              <w:rPr>
                <w:rFonts w:ascii="Sylfaen" w:eastAsia="Arial Unicode MS" w:hAnsi="Sylfaen" w:cs="Arial Unicode MS"/>
              </w:rPr>
              <w:t xml:space="preserve"> (ECTS) დაგროვებას:  </w:t>
            </w:r>
          </w:p>
          <w:p w14:paraId="3425D6AC" w14:textId="012AABA0" w:rsidR="0041214C" w:rsidRPr="00FC0AAD" w:rsidRDefault="00906F46">
            <w:pPr>
              <w:widowControl/>
              <w:spacing w:line="259" w:lineRule="auto"/>
              <w:jc w:val="both"/>
              <w:rPr>
                <w:rFonts w:ascii="Sylfaen" w:hAnsi="Sylfaen"/>
                <w:b/>
                <w:bCs/>
              </w:rPr>
            </w:pPr>
            <w:r w:rsidRPr="00FC0AAD">
              <w:rPr>
                <w:rFonts w:ascii="Sylfaen" w:eastAsia="Arial Unicode MS" w:hAnsi="Sylfaen" w:cs="Arial Unicode MS"/>
                <w:b/>
                <w:bCs/>
              </w:rPr>
              <w:t>125 კრედიტი (ECTS)  – მაპროფილებელი სასწავლო კურსები, მათ შორის:</w:t>
            </w:r>
          </w:p>
          <w:p w14:paraId="2AA965D1" w14:textId="66C4BA0F" w:rsidR="0041214C" w:rsidRPr="00FC0AAD" w:rsidRDefault="00906F46">
            <w:pPr>
              <w:widowControl/>
              <w:spacing w:line="259" w:lineRule="auto"/>
              <w:jc w:val="both"/>
              <w:rPr>
                <w:rFonts w:ascii="Sylfaen" w:hAnsi="Sylfaen"/>
                <w:i/>
                <w:iCs/>
              </w:rPr>
            </w:pPr>
            <w:r w:rsidRPr="00FC0AAD">
              <w:rPr>
                <w:rFonts w:ascii="Sylfaen" w:eastAsia="Arial Unicode MS" w:hAnsi="Sylfaen" w:cs="Arial Unicode MS"/>
                <w:i/>
                <w:iCs/>
              </w:rPr>
              <w:t>ძირითადი სპეციალობის სავალდებულო კურსები  - 95 კრედიტი (ECTS) (მათ შორის 5 კრედიტი საბაკალავრო ნაშრომი);</w:t>
            </w:r>
          </w:p>
          <w:p w14:paraId="3FB3DAE4" w14:textId="6476207F" w:rsidR="0041214C" w:rsidRPr="00FC0AAD" w:rsidRDefault="00906F46">
            <w:pPr>
              <w:widowControl/>
              <w:spacing w:line="259" w:lineRule="auto"/>
              <w:jc w:val="both"/>
              <w:rPr>
                <w:rFonts w:ascii="Sylfaen" w:hAnsi="Sylfaen"/>
                <w:i/>
                <w:iCs/>
              </w:rPr>
            </w:pPr>
            <w:r w:rsidRPr="00FC0AAD">
              <w:rPr>
                <w:rFonts w:ascii="Sylfaen" w:eastAsia="Arial Unicode MS" w:hAnsi="Sylfaen" w:cs="Arial Unicode MS"/>
                <w:i/>
                <w:iCs/>
              </w:rPr>
              <w:t>ძირითადი სპეციალობის არჩევითი კურსები  - 30 კრედიტი (ECTS);</w:t>
            </w:r>
          </w:p>
          <w:p w14:paraId="71E1401B" w14:textId="77777777" w:rsidR="0041214C" w:rsidRPr="00FC0AAD" w:rsidRDefault="0041214C">
            <w:pPr>
              <w:widowControl/>
              <w:spacing w:line="259" w:lineRule="auto"/>
              <w:jc w:val="both"/>
              <w:rPr>
                <w:rFonts w:ascii="Sylfaen" w:hAnsi="Sylfaen"/>
                <w:i/>
                <w:iCs/>
              </w:rPr>
            </w:pPr>
          </w:p>
          <w:p w14:paraId="69653F7F" w14:textId="662DCE41" w:rsidR="0041214C" w:rsidRPr="00FC0AAD" w:rsidRDefault="00906F46">
            <w:pPr>
              <w:widowControl/>
              <w:spacing w:line="259" w:lineRule="auto"/>
              <w:jc w:val="both"/>
              <w:rPr>
                <w:rFonts w:ascii="Sylfaen" w:hAnsi="Sylfaen"/>
              </w:rPr>
            </w:pPr>
            <w:r w:rsidRPr="00FC0AAD">
              <w:rPr>
                <w:rFonts w:ascii="Sylfaen" w:eastAsia="Arial Unicode MS" w:hAnsi="Sylfaen" w:cs="Arial Unicode MS"/>
                <w:b/>
                <w:bCs/>
              </w:rPr>
              <w:t>საბაზისო სავალდებულო სასწავლო კურსები -15 კრედიტი (ECTS)</w:t>
            </w:r>
            <w:r w:rsidRPr="00FC0AAD">
              <w:rPr>
                <w:rFonts w:ascii="Sylfaen" w:eastAsia="Arial Unicode MS" w:hAnsi="Sylfaen" w:cs="Arial Unicode MS"/>
              </w:rPr>
              <w:t>, მათ შორის:</w:t>
            </w:r>
          </w:p>
          <w:p w14:paraId="6C41D65B" w14:textId="0F220F42" w:rsidR="0041214C" w:rsidRPr="00FC0AAD" w:rsidRDefault="00906F46">
            <w:pPr>
              <w:widowControl/>
              <w:spacing w:line="259" w:lineRule="auto"/>
              <w:jc w:val="both"/>
              <w:rPr>
                <w:rFonts w:ascii="Sylfaen" w:hAnsi="Sylfaen"/>
              </w:rPr>
            </w:pPr>
            <w:r w:rsidRPr="00FC0AAD">
              <w:rPr>
                <w:rFonts w:ascii="Sylfaen" w:eastAsia="Arial Unicode MS" w:hAnsi="Sylfaen" w:cs="Arial Unicode MS"/>
              </w:rPr>
              <w:t>ქართული ენა აკადემიური მიზნებისათვის - 5 კრედიტი(ECTS) ;</w:t>
            </w:r>
          </w:p>
          <w:p w14:paraId="34C95E7D" w14:textId="03B91F63" w:rsidR="0041214C" w:rsidRPr="00FC0AAD" w:rsidRDefault="00906F46">
            <w:pPr>
              <w:widowControl/>
              <w:spacing w:line="259" w:lineRule="auto"/>
              <w:jc w:val="both"/>
              <w:rPr>
                <w:rFonts w:ascii="Sylfaen" w:hAnsi="Sylfaen"/>
              </w:rPr>
            </w:pPr>
            <w:r w:rsidRPr="00FC0AAD">
              <w:rPr>
                <w:rFonts w:ascii="Sylfaen" w:eastAsia="Arial Unicode MS" w:hAnsi="Sylfaen" w:cs="Arial Unicode MS"/>
              </w:rPr>
              <w:t>უცხო ენა  - 10 კრედიტი (ECTS);</w:t>
            </w:r>
          </w:p>
          <w:p w14:paraId="2C3ABDF3" w14:textId="77777777" w:rsidR="0041214C" w:rsidRPr="00FC0AAD" w:rsidRDefault="0041214C">
            <w:pPr>
              <w:widowControl/>
              <w:spacing w:line="259" w:lineRule="auto"/>
              <w:jc w:val="both"/>
              <w:rPr>
                <w:rFonts w:ascii="Sylfaen" w:hAnsi="Sylfaen"/>
                <w:b/>
                <w:bCs/>
              </w:rPr>
            </w:pPr>
          </w:p>
          <w:p w14:paraId="6495D344" w14:textId="4354E0DC" w:rsidR="0041214C" w:rsidRPr="00FC0AAD" w:rsidRDefault="00906F46">
            <w:pPr>
              <w:widowControl/>
              <w:spacing w:line="259" w:lineRule="auto"/>
              <w:jc w:val="both"/>
              <w:rPr>
                <w:rFonts w:ascii="Sylfaen" w:hAnsi="Sylfaen"/>
              </w:rPr>
            </w:pPr>
            <w:r w:rsidRPr="00FC0AAD">
              <w:rPr>
                <w:rFonts w:ascii="Sylfaen" w:eastAsia="Arial Unicode MS" w:hAnsi="Sylfaen" w:cs="Arial Unicode MS"/>
                <w:b/>
                <w:bCs/>
              </w:rPr>
              <w:t>არჩევითი სასწავლო კურსები - 30 კრედიტი (ECTS) ;</w:t>
            </w:r>
          </w:p>
          <w:p w14:paraId="62D6B630" w14:textId="77777777" w:rsidR="0041214C" w:rsidRPr="00FC0AAD" w:rsidRDefault="0041214C">
            <w:pPr>
              <w:widowControl/>
              <w:spacing w:line="259" w:lineRule="auto"/>
              <w:jc w:val="both"/>
              <w:rPr>
                <w:rFonts w:ascii="Sylfaen" w:hAnsi="Sylfaen"/>
                <w:i/>
                <w:iCs/>
              </w:rPr>
            </w:pPr>
          </w:p>
          <w:p w14:paraId="543C373B" w14:textId="4232281B" w:rsidR="0041214C" w:rsidRPr="00FC0AAD" w:rsidRDefault="00906F46" w:rsidP="00A23B08">
            <w:pPr>
              <w:widowControl/>
              <w:spacing w:line="259" w:lineRule="auto"/>
              <w:jc w:val="both"/>
              <w:rPr>
                <w:rFonts w:ascii="Sylfaen" w:hAnsi="Sylfaen"/>
              </w:rPr>
            </w:pPr>
            <w:r w:rsidRPr="00FC0AAD">
              <w:rPr>
                <w:rFonts w:ascii="Sylfaen" w:hAnsi="Sylfaen"/>
              </w:rPr>
              <w:t xml:space="preserve"> </w:t>
            </w:r>
            <w:r w:rsidRPr="00FC0AAD">
              <w:rPr>
                <w:rFonts w:ascii="Sylfaen" w:eastAsia="Arial Unicode MS" w:hAnsi="Sylfaen" w:cs="Arial Unicode MS"/>
                <w:b/>
                <w:bCs/>
              </w:rPr>
              <w:t>თავისუფალი სასწავლო კურსები - 10 კრედიტი (ECTS).</w:t>
            </w:r>
          </w:p>
        </w:tc>
      </w:tr>
      <w:tr w:rsidR="0041214C" w:rsidRPr="00FC0AAD" w14:paraId="1348D866" w14:textId="77777777">
        <w:trPr>
          <w:trHeight w:val="480"/>
        </w:trPr>
        <w:tc>
          <w:tcPr>
            <w:tcW w:w="3045" w:type="dxa"/>
          </w:tcPr>
          <w:p w14:paraId="4CDE570E" w14:textId="25AB7918" w:rsidR="0041214C" w:rsidRPr="00FC0AAD" w:rsidRDefault="00906F46">
            <w:pPr>
              <w:pBdr>
                <w:top w:val="nil"/>
                <w:left w:val="nil"/>
                <w:bottom w:val="nil"/>
                <w:right w:val="nil"/>
                <w:between w:val="nil"/>
              </w:pBdr>
              <w:spacing w:before="115"/>
              <w:ind w:left="105"/>
              <w:rPr>
                <w:rFonts w:ascii="Sylfaen" w:hAnsi="Sylfaen"/>
                <w:color w:val="000000"/>
              </w:rPr>
            </w:pPr>
            <w:r w:rsidRPr="00FC0AAD">
              <w:rPr>
                <w:rFonts w:ascii="Sylfaen" w:eastAsia="Arial Unicode MS" w:hAnsi="Sylfaen" w:cs="Arial Unicode MS"/>
                <w:color w:val="000000"/>
              </w:rPr>
              <w:t>სწავლების ენა</w:t>
            </w:r>
          </w:p>
        </w:tc>
        <w:tc>
          <w:tcPr>
            <w:tcW w:w="7170" w:type="dxa"/>
          </w:tcPr>
          <w:p w14:paraId="08BE9AE4" w14:textId="51CE23D7" w:rsidR="0041214C" w:rsidRPr="00FC0AAD" w:rsidRDefault="00906F46">
            <w:pPr>
              <w:pBdr>
                <w:top w:val="nil"/>
                <w:left w:val="nil"/>
                <w:bottom w:val="nil"/>
                <w:right w:val="nil"/>
                <w:between w:val="nil"/>
              </w:pBdr>
              <w:spacing w:before="95"/>
              <w:ind w:left="105"/>
              <w:rPr>
                <w:rFonts w:ascii="Sylfaen" w:hAnsi="Sylfaen"/>
                <w:color w:val="000000"/>
              </w:rPr>
            </w:pPr>
            <w:r w:rsidRPr="00FC0AAD">
              <w:rPr>
                <w:rFonts w:ascii="Sylfaen" w:eastAsia="Arial Unicode MS" w:hAnsi="Sylfaen" w:cs="Arial Unicode MS"/>
                <w:color w:val="000000"/>
              </w:rPr>
              <w:t>ქართული</w:t>
            </w:r>
          </w:p>
        </w:tc>
      </w:tr>
      <w:tr w:rsidR="0041214C" w:rsidRPr="00FC0AAD" w14:paraId="0D2CB901" w14:textId="77777777">
        <w:trPr>
          <w:trHeight w:val="1156"/>
        </w:trPr>
        <w:tc>
          <w:tcPr>
            <w:tcW w:w="3045" w:type="dxa"/>
          </w:tcPr>
          <w:p w14:paraId="6CA2840A" w14:textId="3267E1DB" w:rsidR="0041214C" w:rsidRPr="00FC0AAD" w:rsidRDefault="00906F46">
            <w:pPr>
              <w:pBdr>
                <w:top w:val="nil"/>
                <w:left w:val="nil"/>
                <w:bottom w:val="nil"/>
                <w:right w:val="nil"/>
                <w:between w:val="nil"/>
              </w:pBdr>
              <w:spacing w:before="5"/>
              <w:ind w:left="105" w:right="156"/>
              <w:rPr>
                <w:rFonts w:ascii="Sylfaen" w:hAnsi="Sylfaen"/>
                <w:color w:val="000000"/>
              </w:rPr>
            </w:pPr>
            <w:r w:rsidRPr="00FC0AAD">
              <w:rPr>
                <w:rFonts w:ascii="Sylfaen" w:eastAsia="Arial Unicode MS" w:hAnsi="Sylfaen" w:cs="Arial Unicode MS"/>
                <w:color w:val="000000"/>
              </w:rPr>
              <w:t>პროგრამის ხელმძღვანელი/ხელმძღვანელე ბი /კოორდინატ ორი</w:t>
            </w:r>
          </w:p>
        </w:tc>
        <w:tc>
          <w:tcPr>
            <w:tcW w:w="7170" w:type="dxa"/>
          </w:tcPr>
          <w:p w14:paraId="31B05C4F" w14:textId="6315C181" w:rsidR="0041214C" w:rsidRPr="00FC0AAD" w:rsidRDefault="00906F46">
            <w:pPr>
              <w:pBdr>
                <w:top w:val="nil"/>
                <w:left w:val="nil"/>
                <w:bottom w:val="nil"/>
                <w:right w:val="nil"/>
                <w:between w:val="nil"/>
              </w:pBdr>
              <w:ind w:left="105"/>
              <w:rPr>
                <w:rFonts w:ascii="Sylfaen" w:hAnsi="Sylfaen"/>
                <w:color w:val="000000"/>
              </w:rPr>
            </w:pPr>
            <w:r w:rsidRPr="00FC0AAD">
              <w:rPr>
                <w:rFonts w:ascii="Sylfaen" w:eastAsia="Arial Unicode MS" w:hAnsi="Sylfaen" w:cs="Arial Unicode MS"/>
                <w:color w:val="000000"/>
              </w:rPr>
              <w:t>მალხაზ მაცაბერიძე - პოლიტიკის მეცნიერებათა დოქტორი; პროფესორი</w:t>
            </w:r>
          </w:p>
          <w:p w14:paraId="55D21319" w14:textId="1A6E6556" w:rsidR="0041214C" w:rsidRPr="00FC0AAD" w:rsidRDefault="00906F46">
            <w:pPr>
              <w:pBdr>
                <w:top w:val="nil"/>
                <w:left w:val="nil"/>
                <w:bottom w:val="nil"/>
                <w:right w:val="nil"/>
                <w:between w:val="nil"/>
              </w:pBdr>
              <w:spacing w:line="289" w:lineRule="auto"/>
              <w:ind w:left="105"/>
              <w:rPr>
                <w:rFonts w:ascii="Sylfaen" w:hAnsi="Sylfaen"/>
                <w:color w:val="000000"/>
              </w:rPr>
            </w:pPr>
            <w:r w:rsidRPr="00FC0AAD">
              <w:rPr>
                <w:rFonts w:ascii="Sylfaen" w:eastAsia="Arial Unicode MS" w:hAnsi="Sylfaen" w:cs="Arial Unicode MS"/>
                <w:color w:val="000000"/>
              </w:rPr>
              <w:t>ალექსანდრე კუხიანიძე, ფილოსოფიის მეცნიერებათა კანდიდატი;</w:t>
            </w:r>
          </w:p>
          <w:p w14:paraId="77337C19" w14:textId="5EB94FB3" w:rsidR="0041214C" w:rsidRPr="00FC0AAD" w:rsidRDefault="00906F46">
            <w:pPr>
              <w:pBdr>
                <w:top w:val="nil"/>
                <w:left w:val="nil"/>
                <w:bottom w:val="nil"/>
                <w:right w:val="nil"/>
                <w:between w:val="nil"/>
              </w:pBdr>
              <w:spacing w:line="268" w:lineRule="auto"/>
              <w:ind w:left="105"/>
              <w:rPr>
                <w:rFonts w:ascii="Sylfaen" w:hAnsi="Sylfaen"/>
                <w:color w:val="000000"/>
              </w:rPr>
            </w:pPr>
            <w:r w:rsidRPr="00FC0AAD">
              <w:rPr>
                <w:rFonts w:ascii="Sylfaen" w:eastAsia="Arial Unicode MS" w:hAnsi="Sylfaen" w:cs="Arial Unicode MS"/>
                <w:color w:val="000000"/>
              </w:rPr>
              <w:t>პროფესორი</w:t>
            </w:r>
          </w:p>
        </w:tc>
      </w:tr>
      <w:tr w:rsidR="0041214C" w:rsidRPr="00FC0AAD" w14:paraId="7F4FAE76" w14:textId="77777777">
        <w:trPr>
          <w:trHeight w:val="2768"/>
        </w:trPr>
        <w:tc>
          <w:tcPr>
            <w:tcW w:w="3045" w:type="dxa"/>
          </w:tcPr>
          <w:p w14:paraId="07C220D3" w14:textId="7F2D7412" w:rsidR="0041214C" w:rsidRPr="00FC0AAD" w:rsidRDefault="00906F46">
            <w:pPr>
              <w:pBdr>
                <w:top w:val="nil"/>
                <w:left w:val="nil"/>
                <w:bottom w:val="nil"/>
                <w:right w:val="nil"/>
                <w:between w:val="nil"/>
              </w:pBdr>
              <w:spacing w:before="5"/>
              <w:ind w:left="105" w:right="989"/>
              <w:rPr>
                <w:rFonts w:ascii="Sylfaen" w:hAnsi="Sylfaen"/>
                <w:color w:val="000000"/>
              </w:rPr>
            </w:pPr>
            <w:r w:rsidRPr="00FC0AAD">
              <w:rPr>
                <w:rFonts w:ascii="Sylfaen" w:eastAsia="Arial Unicode MS" w:hAnsi="Sylfaen" w:cs="Arial Unicode MS"/>
                <w:color w:val="000000"/>
              </w:rPr>
              <w:t>პროგრამაზე დაშვების წინაპირობა</w:t>
            </w:r>
          </w:p>
        </w:tc>
        <w:tc>
          <w:tcPr>
            <w:tcW w:w="7170" w:type="dxa"/>
          </w:tcPr>
          <w:p w14:paraId="3D7200BD" w14:textId="39E7C569" w:rsidR="0041214C" w:rsidRPr="00FC0AAD" w:rsidRDefault="00906F46">
            <w:pPr>
              <w:pBdr>
                <w:top w:val="nil"/>
                <w:left w:val="nil"/>
                <w:bottom w:val="nil"/>
                <w:right w:val="nil"/>
                <w:between w:val="nil"/>
              </w:pBdr>
              <w:ind w:left="105" w:right="93"/>
              <w:jc w:val="both"/>
              <w:rPr>
                <w:rFonts w:ascii="Sylfaen" w:hAnsi="Sylfaen"/>
                <w:color w:val="000000"/>
              </w:rPr>
            </w:pPr>
            <w:r w:rsidRPr="00FC0AAD">
              <w:rPr>
                <w:rFonts w:ascii="Sylfaen" w:eastAsia="Arial Unicode MS" w:hAnsi="Sylfaen" w:cs="Arial Unicode MS"/>
                <w:color w:val="000000"/>
              </w:rPr>
              <w:t>საბაკალავრო საგანმანათლებლო პროგრამაზე ჩარიცხვის უფლება აქვს სრული ზოგადი განათლების დამადასტურებელი სახელმწიფო სერტიფიკატის/ატესტატის ან მასთან გათანაბრებული დოკუმენტის მქონე საქართველოს მოქალაქეს, ერთიანი ეროვნული გამოცდების შედეგების საფუძველზე.</w:t>
            </w:r>
          </w:p>
          <w:p w14:paraId="59933471" w14:textId="3D886C79" w:rsidR="0041214C" w:rsidRPr="00FC0AAD" w:rsidRDefault="00906F46">
            <w:pPr>
              <w:pBdr>
                <w:top w:val="nil"/>
                <w:left w:val="nil"/>
                <w:bottom w:val="nil"/>
                <w:right w:val="nil"/>
                <w:between w:val="nil"/>
              </w:pBdr>
              <w:ind w:left="105" w:right="93"/>
              <w:jc w:val="both"/>
              <w:rPr>
                <w:rFonts w:ascii="Sylfaen" w:hAnsi="Sylfaen"/>
                <w:color w:val="000000"/>
              </w:rPr>
            </w:pPr>
            <w:r w:rsidRPr="00FC0AAD">
              <w:rPr>
                <w:rFonts w:ascii="Sylfaen" w:eastAsia="Arial Unicode MS" w:hAnsi="Sylfaen" w:cs="Arial Unicode MS"/>
                <w:color w:val="000000"/>
              </w:rPr>
              <w:t>ერთიანი ეროვნული გამოცდების გარეშე საბაკალავრო საგანმანათლებლო პროგრამაზე სტუდენტთა მიღება/ჩარიცხვა ხორციელდება მოქმედი კანონმდებლობის შესაბამისად:</w:t>
            </w:r>
          </w:p>
        </w:tc>
      </w:tr>
    </w:tbl>
    <w:p w14:paraId="2EE4D5C9" w14:textId="77777777" w:rsidR="0041214C" w:rsidRPr="00FC0AAD" w:rsidRDefault="0041214C">
      <w:pPr>
        <w:pBdr>
          <w:top w:val="nil"/>
          <w:left w:val="nil"/>
          <w:bottom w:val="nil"/>
          <w:right w:val="nil"/>
          <w:between w:val="nil"/>
        </w:pBdr>
        <w:spacing w:line="269" w:lineRule="auto"/>
        <w:rPr>
          <w:rFonts w:ascii="Sylfaen" w:hAnsi="Sylfaen"/>
          <w:color w:val="000000"/>
        </w:rPr>
        <w:sectPr w:rsidR="0041214C" w:rsidRPr="00FC0AAD">
          <w:headerReference w:type="default" r:id="rId8"/>
          <w:pgSz w:w="12240" w:h="15840"/>
          <w:pgMar w:top="1920" w:right="720" w:bottom="280" w:left="720" w:header="510" w:footer="0" w:gutter="0"/>
          <w:pgNumType w:start="1"/>
          <w:cols w:space="720"/>
        </w:sectPr>
      </w:pPr>
    </w:p>
    <w:p w14:paraId="1BEA4FAC"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0"/>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17BE4153" w14:textId="77777777">
        <w:trPr>
          <w:trHeight w:val="1266"/>
        </w:trPr>
        <w:tc>
          <w:tcPr>
            <w:tcW w:w="3121" w:type="dxa"/>
          </w:tcPr>
          <w:p w14:paraId="06FF3030" w14:textId="77777777" w:rsidR="0041214C" w:rsidRPr="00FC0AAD" w:rsidRDefault="0041214C">
            <w:pPr>
              <w:pBdr>
                <w:top w:val="nil"/>
                <w:left w:val="nil"/>
                <w:bottom w:val="nil"/>
                <w:right w:val="nil"/>
                <w:between w:val="nil"/>
              </w:pBdr>
              <w:rPr>
                <w:rFonts w:ascii="Sylfaen" w:hAnsi="Sylfaen"/>
                <w:color w:val="000000"/>
                <w:sz w:val="20"/>
                <w:szCs w:val="20"/>
              </w:rPr>
            </w:pPr>
          </w:p>
        </w:tc>
        <w:tc>
          <w:tcPr>
            <w:tcW w:w="7088" w:type="dxa"/>
          </w:tcPr>
          <w:p w14:paraId="06E8457B" w14:textId="77777777" w:rsidR="0041214C" w:rsidRPr="00FC0AAD" w:rsidRDefault="0041214C">
            <w:pPr>
              <w:pBdr>
                <w:top w:val="nil"/>
                <w:left w:val="nil"/>
                <w:bottom w:val="nil"/>
                <w:right w:val="nil"/>
                <w:between w:val="nil"/>
              </w:pBdr>
              <w:tabs>
                <w:tab w:val="left" w:pos="2866"/>
                <w:tab w:val="left" w:pos="5492"/>
              </w:tabs>
              <w:ind w:left="263" w:right="95" w:hanging="159"/>
              <w:jc w:val="both"/>
              <w:rPr>
                <w:rFonts w:ascii="Sylfaen" w:hAnsi="Sylfaen"/>
                <w:color w:val="000000"/>
                <w:highlight w:val="yellow"/>
              </w:rPr>
            </w:pPr>
          </w:p>
        </w:tc>
      </w:tr>
      <w:tr w:rsidR="0041214C" w:rsidRPr="00FC0AAD" w14:paraId="783533C0" w14:textId="77777777" w:rsidTr="00A01775">
        <w:trPr>
          <w:trHeight w:val="3254"/>
        </w:trPr>
        <w:tc>
          <w:tcPr>
            <w:tcW w:w="3121" w:type="dxa"/>
          </w:tcPr>
          <w:p w14:paraId="78DCC51F" w14:textId="2BFFEDD7" w:rsidR="0041214C" w:rsidRPr="00FC0AAD" w:rsidRDefault="00906F46">
            <w:pPr>
              <w:pBdr>
                <w:top w:val="nil"/>
                <w:left w:val="nil"/>
                <w:bottom w:val="nil"/>
                <w:right w:val="nil"/>
                <w:between w:val="nil"/>
              </w:pBdr>
              <w:spacing w:before="5"/>
              <w:ind w:left="105" w:right="254"/>
              <w:rPr>
                <w:rFonts w:ascii="Sylfaen" w:hAnsi="Sylfaen"/>
                <w:color w:val="000000"/>
                <w:sz w:val="20"/>
                <w:szCs w:val="20"/>
              </w:rPr>
            </w:pPr>
            <w:r w:rsidRPr="00FC0AAD">
              <w:rPr>
                <w:rFonts w:ascii="Sylfaen" w:eastAsia="Arial Unicode MS" w:hAnsi="Sylfaen" w:cs="Arial Unicode MS"/>
                <w:color w:val="000000"/>
                <w:sz w:val="20"/>
                <w:szCs w:val="20"/>
              </w:rPr>
              <w:t>საგანმანათლებლო პროგრამის მიზანი</w:t>
            </w:r>
          </w:p>
        </w:tc>
        <w:tc>
          <w:tcPr>
            <w:tcW w:w="7088" w:type="dxa"/>
          </w:tcPr>
          <w:p w14:paraId="48832A66" w14:textId="7B84BD25" w:rsidR="0041214C" w:rsidRPr="00FC0AAD" w:rsidRDefault="00906F46">
            <w:pPr>
              <w:pBdr>
                <w:top w:val="nil"/>
                <w:left w:val="nil"/>
                <w:bottom w:val="nil"/>
                <w:right w:val="nil"/>
                <w:between w:val="nil"/>
              </w:pBdr>
              <w:spacing w:line="242" w:lineRule="auto"/>
              <w:ind w:left="105" w:right="97"/>
              <w:jc w:val="both"/>
              <w:rPr>
                <w:rFonts w:ascii="Sylfaen" w:hAnsi="Sylfaen"/>
                <w:color w:val="000000"/>
                <w:sz w:val="20"/>
                <w:szCs w:val="20"/>
              </w:rPr>
            </w:pPr>
            <w:r w:rsidRPr="00FC0AAD">
              <w:rPr>
                <w:rFonts w:ascii="Sylfaen" w:eastAsia="Arial Unicode MS" w:hAnsi="Sylfaen" w:cs="Arial Unicode MS"/>
                <w:color w:val="000000"/>
                <w:sz w:val="20"/>
                <w:szCs w:val="20"/>
              </w:rPr>
              <w:t>პოლიტიკის მეცნიერების საბაკალავრო პროგრამის მიზანია კურსდამთავრებულებს:</w:t>
            </w:r>
          </w:p>
          <w:p w14:paraId="6AFE79DF" w14:textId="2D03A9C2" w:rsidR="0041214C" w:rsidRPr="00FC0AAD" w:rsidRDefault="00906F46">
            <w:pPr>
              <w:numPr>
                <w:ilvl w:val="0"/>
                <w:numId w:val="9"/>
              </w:numPr>
              <w:pBdr>
                <w:top w:val="nil"/>
                <w:left w:val="nil"/>
                <w:bottom w:val="nil"/>
                <w:right w:val="nil"/>
                <w:between w:val="nil"/>
              </w:pBdr>
              <w:ind w:left="545" w:right="91" w:hanging="284"/>
              <w:jc w:val="both"/>
              <w:rPr>
                <w:rFonts w:ascii="Sylfaen" w:hAnsi="Sylfaen"/>
                <w:color w:val="000000"/>
                <w:sz w:val="20"/>
                <w:szCs w:val="20"/>
              </w:rPr>
            </w:pPr>
            <w:r w:rsidRPr="00FC0AAD">
              <w:rPr>
                <w:rFonts w:ascii="Sylfaen" w:eastAsia="Arial Unicode MS" w:hAnsi="Sylfaen" w:cs="Arial Unicode MS"/>
                <w:color w:val="000000"/>
                <w:sz w:val="20"/>
                <w:szCs w:val="20"/>
              </w:rPr>
              <w:t>მისცეს მრავალმხრივი და თეორიული ცოდნა პოლიტიკის მეცნიერებისა და მისი ცალკეული სუბ-დისციპლინების (პოლიტიკური თეორია, შედარებითი და საჯარო პოლიტიკა, მსოფლიო პოლიტიკა, პოლიტიკური კომუნიკაცია და მეთოდოლოგია) შესახებ;</w:t>
            </w:r>
          </w:p>
          <w:p w14:paraId="3F9652A7" w14:textId="54AD05D9" w:rsidR="0041214C" w:rsidRPr="00FC0AAD" w:rsidRDefault="00906F46">
            <w:pPr>
              <w:numPr>
                <w:ilvl w:val="0"/>
                <w:numId w:val="9"/>
              </w:numPr>
              <w:pBdr>
                <w:top w:val="nil"/>
                <w:left w:val="nil"/>
                <w:bottom w:val="nil"/>
                <w:right w:val="nil"/>
                <w:between w:val="nil"/>
              </w:pBdr>
              <w:ind w:left="545" w:right="97" w:hanging="284"/>
              <w:jc w:val="both"/>
              <w:rPr>
                <w:rFonts w:ascii="Sylfaen" w:hAnsi="Sylfaen"/>
                <w:color w:val="000000"/>
                <w:sz w:val="20"/>
                <w:szCs w:val="20"/>
              </w:rPr>
            </w:pPr>
            <w:r w:rsidRPr="00FC0AAD">
              <w:rPr>
                <w:rFonts w:ascii="Sylfaen" w:eastAsia="Arial Unicode MS" w:hAnsi="Sylfaen" w:cs="Arial Unicode MS"/>
                <w:color w:val="000000"/>
                <w:sz w:val="20"/>
                <w:szCs w:val="20"/>
              </w:rPr>
              <w:t>ჩამოუყალიბოს ისტორიული და თანამედროვე პოლიტიკური პროცესებისა და მოვლენების ანალიზის უნარი;</w:t>
            </w:r>
          </w:p>
          <w:p w14:paraId="04EDA737" w14:textId="2AB80FC5" w:rsidR="0041214C" w:rsidRPr="00FC0AAD" w:rsidRDefault="00906F46">
            <w:pPr>
              <w:widowControl/>
              <w:numPr>
                <w:ilvl w:val="0"/>
                <w:numId w:val="9"/>
              </w:numPr>
              <w:pBdr>
                <w:top w:val="nil"/>
                <w:left w:val="nil"/>
                <w:bottom w:val="nil"/>
                <w:right w:val="nil"/>
                <w:between w:val="nil"/>
              </w:pBdr>
              <w:ind w:left="545" w:hanging="284"/>
              <w:jc w:val="both"/>
              <w:rPr>
                <w:rFonts w:ascii="Sylfaen" w:hAnsi="Sylfaen"/>
                <w:color w:val="000000"/>
                <w:sz w:val="20"/>
                <w:szCs w:val="20"/>
              </w:rPr>
            </w:pPr>
            <w:r w:rsidRPr="00FC0AAD">
              <w:rPr>
                <w:rFonts w:ascii="Sylfaen" w:eastAsia="Arial Unicode MS" w:hAnsi="Sylfaen" w:cs="Arial Unicode MS"/>
                <w:color w:val="000000"/>
                <w:sz w:val="20"/>
                <w:szCs w:val="20"/>
              </w:rPr>
              <w:t xml:space="preserve">გამოუმუშაოს დარგობრივი საქმიანობის უნარი ეთიკურ პრინციპებზე დაყრდნობით; </w:t>
            </w:r>
          </w:p>
          <w:p w14:paraId="2C349497" w14:textId="5CF06DFA" w:rsidR="0041214C" w:rsidRPr="00FC0AAD" w:rsidRDefault="00906F46">
            <w:pPr>
              <w:numPr>
                <w:ilvl w:val="0"/>
                <w:numId w:val="9"/>
              </w:numPr>
              <w:pBdr>
                <w:top w:val="nil"/>
                <w:left w:val="nil"/>
                <w:bottom w:val="nil"/>
                <w:right w:val="nil"/>
                <w:between w:val="nil"/>
              </w:pBdr>
              <w:spacing w:line="284" w:lineRule="auto"/>
              <w:ind w:left="545" w:hanging="284"/>
              <w:jc w:val="both"/>
              <w:rPr>
                <w:rFonts w:ascii="Sylfaen" w:hAnsi="Sylfaen"/>
                <w:color w:val="000000"/>
                <w:sz w:val="20"/>
                <w:szCs w:val="20"/>
              </w:rPr>
            </w:pPr>
            <w:r w:rsidRPr="00FC0AAD">
              <w:rPr>
                <w:rFonts w:ascii="Sylfaen" w:eastAsia="Arial Unicode MS" w:hAnsi="Sylfaen" w:cs="Arial Unicode MS"/>
                <w:color w:val="000000"/>
                <w:sz w:val="20"/>
                <w:szCs w:val="20"/>
              </w:rPr>
              <w:t>ჩამოუყალიბოს საზოგადოებრივი პრობლემების გადაჭრის პროცესში ინდივიდუალური ხედვა.</w:t>
            </w:r>
          </w:p>
        </w:tc>
      </w:tr>
      <w:tr w:rsidR="0041214C" w:rsidRPr="00FC0AAD" w14:paraId="478B4825" w14:textId="77777777">
        <w:trPr>
          <w:trHeight w:val="580"/>
        </w:trPr>
        <w:tc>
          <w:tcPr>
            <w:tcW w:w="3121" w:type="dxa"/>
          </w:tcPr>
          <w:p w14:paraId="2C0F5738" w14:textId="4212B87A" w:rsidR="0041214C" w:rsidRPr="00FC0AAD" w:rsidRDefault="00906F46">
            <w:pPr>
              <w:pBdr>
                <w:top w:val="nil"/>
                <w:left w:val="nil"/>
                <w:bottom w:val="nil"/>
                <w:right w:val="nil"/>
                <w:between w:val="nil"/>
              </w:pBdr>
              <w:spacing w:before="163"/>
              <w:ind w:left="105"/>
              <w:rPr>
                <w:rFonts w:ascii="Sylfaen" w:hAnsi="Sylfaen"/>
                <w:color w:val="000000"/>
                <w:sz w:val="20"/>
                <w:szCs w:val="20"/>
              </w:rPr>
            </w:pPr>
            <w:r w:rsidRPr="00FC0AAD">
              <w:rPr>
                <w:rFonts w:ascii="Sylfaen" w:eastAsia="Arial Unicode MS" w:hAnsi="Sylfaen" w:cs="Arial Unicode MS"/>
                <w:color w:val="000000"/>
                <w:sz w:val="20"/>
                <w:szCs w:val="20"/>
              </w:rPr>
              <w:t>სწავლის შედეგები</w:t>
            </w:r>
          </w:p>
        </w:tc>
        <w:tc>
          <w:tcPr>
            <w:tcW w:w="7088" w:type="dxa"/>
          </w:tcPr>
          <w:p w14:paraId="6391CC98" w14:textId="11266F7B" w:rsidR="0041214C" w:rsidRPr="00FC0AAD" w:rsidRDefault="00906F46">
            <w:pPr>
              <w:pBdr>
                <w:top w:val="nil"/>
                <w:left w:val="nil"/>
                <w:bottom w:val="nil"/>
                <w:right w:val="nil"/>
                <w:between w:val="nil"/>
              </w:pBdr>
              <w:spacing w:line="288" w:lineRule="auto"/>
              <w:ind w:left="105"/>
              <w:rPr>
                <w:rFonts w:ascii="Sylfaen" w:hAnsi="Sylfaen"/>
                <w:color w:val="000000"/>
              </w:rPr>
            </w:pPr>
            <w:r w:rsidRPr="00FC0AAD">
              <w:rPr>
                <w:rFonts w:ascii="Sylfaen" w:eastAsia="Arial Unicode MS" w:hAnsi="Sylfaen" w:cs="Arial Unicode MS"/>
                <w:color w:val="000000"/>
              </w:rPr>
              <w:t>საგანმანათლებლო პროგრამის დასრულების შემდეგ</w:t>
            </w:r>
          </w:p>
          <w:p w14:paraId="6B62C778" w14:textId="3D68EDBD" w:rsidR="0041214C" w:rsidRPr="00FC0AAD" w:rsidRDefault="00906F46">
            <w:pPr>
              <w:pBdr>
                <w:top w:val="nil"/>
                <w:left w:val="nil"/>
                <w:bottom w:val="nil"/>
                <w:right w:val="nil"/>
                <w:between w:val="nil"/>
              </w:pBdr>
              <w:spacing w:line="272" w:lineRule="auto"/>
              <w:ind w:left="105"/>
              <w:rPr>
                <w:rFonts w:ascii="Sylfaen" w:hAnsi="Sylfaen"/>
                <w:color w:val="000000"/>
              </w:rPr>
            </w:pPr>
            <w:r w:rsidRPr="00FC0AAD">
              <w:rPr>
                <w:rFonts w:ascii="Sylfaen" w:eastAsia="Arial Unicode MS" w:hAnsi="Sylfaen" w:cs="Arial Unicode MS"/>
                <w:color w:val="000000"/>
              </w:rPr>
              <w:t>კურსდამთავრებული:</w:t>
            </w:r>
          </w:p>
        </w:tc>
      </w:tr>
      <w:tr w:rsidR="0041214C" w:rsidRPr="00FC0AAD" w14:paraId="19CA77EF" w14:textId="77777777">
        <w:trPr>
          <w:trHeight w:val="2025"/>
        </w:trPr>
        <w:tc>
          <w:tcPr>
            <w:tcW w:w="3121" w:type="dxa"/>
          </w:tcPr>
          <w:p w14:paraId="455B8F87" w14:textId="15F55CD0" w:rsidR="0041214C" w:rsidRPr="00FC0AAD" w:rsidRDefault="00906F46">
            <w:pPr>
              <w:pBdr>
                <w:top w:val="nil"/>
                <w:left w:val="nil"/>
                <w:bottom w:val="nil"/>
                <w:right w:val="nil"/>
                <w:between w:val="nil"/>
              </w:pBdr>
              <w:spacing w:line="271" w:lineRule="auto"/>
              <w:ind w:left="335"/>
              <w:rPr>
                <w:rFonts w:ascii="Sylfaen" w:hAnsi="Sylfaen"/>
                <w:color w:val="000000"/>
                <w:sz w:val="21"/>
                <w:szCs w:val="21"/>
              </w:rPr>
            </w:pPr>
            <w:r w:rsidRPr="00FC0AAD">
              <w:rPr>
                <w:rFonts w:ascii="Sylfaen" w:eastAsia="Arial Unicode MS" w:hAnsi="Sylfaen" w:cs="Arial Unicode MS"/>
                <w:color w:val="000000"/>
                <w:sz w:val="21"/>
                <w:szCs w:val="21"/>
              </w:rPr>
              <w:t>ა) ცოდნა და გაცნობიერება</w:t>
            </w:r>
          </w:p>
        </w:tc>
        <w:tc>
          <w:tcPr>
            <w:tcW w:w="7088" w:type="dxa"/>
          </w:tcPr>
          <w:p w14:paraId="649E10F2" w14:textId="076F64DB" w:rsidR="0041214C" w:rsidRPr="00FC0AAD" w:rsidRDefault="00906F46">
            <w:pPr>
              <w:numPr>
                <w:ilvl w:val="0"/>
                <w:numId w:val="8"/>
              </w:numPr>
              <w:pBdr>
                <w:top w:val="nil"/>
                <w:left w:val="nil"/>
                <w:bottom w:val="nil"/>
                <w:right w:val="nil"/>
                <w:between w:val="nil"/>
              </w:pBdr>
              <w:tabs>
                <w:tab w:val="left" w:pos="825"/>
              </w:tabs>
              <w:ind w:right="92"/>
              <w:jc w:val="both"/>
              <w:rPr>
                <w:rFonts w:ascii="Sylfaen" w:hAnsi="Sylfaen"/>
                <w:color w:val="000000"/>
              </w:rPr>
            </w:pPr>
            <w:r w:rsidRPr="00FC0AAD">
              <w:rPr>
                <w:rFonts w:ascii="Sylfaen" w:eastAsia="Arial Unicode MS" w:hAnsi="Sylfaen" w:cs="Arial Unicode MS"/>
                <w:color w:val="000000"/>
              </w:rPr>
              <w:t>აღწერს პოლიტიკის მეცნიერებისა და მისი ძირითადი სუბ- დისციპლინების შესწავლის ობიექტებსა და განვითარების დინამიკას;</w:t>
            </w:r>
          </w:p>
          <w:p w14:paraId="1EFD0B21" w14:textId="6B03D26D" w:rsidR="0041214C" w:rsidRPr="00FC0AAD" w:rsidRDefault="00906F46">
            <w:pPr>
              <w:numPr>
                <w:ilvl w:val="0"/>
                <w:numId w:val="8"/>
              </w:numPr>
              <w:pBdr>
                <w:top w:val="nil"/>
                <w:left w:val="nil"/>
                <w:bottom w:val="nil"/>
                <w:right w:val="nil"/>
                <w:between w:val="nil"/>
              </w:pBdr>
              <w:tabs>
                <w:tab w:val="left" w:pos="825"/>
              </w:tabs>
              <w:ind w:right="97"/>
              <w:jc w:val="both"/>
              <w:rPr>
                <w:rFonts w:ascii="Sylfaen" w:hAnsi="Sylfaen"/>
                <w:color w:val="000000"/>
              </w:rPr>
            </w:pPr>
            <w:r w:rsidRPr="00FC0AAD">
              <w:rPr>
                <w:rFonts w:ascii="Sylfaen" w:eastAsia="Arial Unicode MS" w:hAnsi="Sylfaen" w:cs="Arial Unicode MS"/>
                <w:color w:val="000000"/>
              </w:rPr>
              <w:t>ადარებს და აპირისპირებს პოლიტიკის მეცნიერების ძირითად ცნებებს, თეორიებსა და მოდელებს;</w:t>
            </w:r>
          </w:p>
          <w:p w14:paraId="6CA0A416" w14:textId="50B5A442" w:rsidR="0041214C" w:rsidRPr="00FC0AAD" w:rsidRDefault="00906F46">
            <w:pPr>
              <w:numPr>
                <w:ilvl w:val="0"/>
                <w:numId w:val="8"/>
              </w:numPr>
              <w:pBdr>
                <w:top w:val="nil"/>
                <w:left w:val="nil"/>
                <w:bottom w:val="nil"/>
                <w:right w:val="nil"/>
                <w:between w:val="nil"/>
              </w:pBdr>
              <w:tabs>
                <w:tab w:val="left" w:pos="824"/>
              </w:tabs>
              <w:spacing w:line="289" w:lineRule="auto"/>
              <w:ind w:left="824" w:hanging="359"/>
              <w:jc w:val="both"/>
              <w:rPr>
                <w:rFonts w:ascii="Sylfaen" w:hAnsi="Sylfaen"/>
                <w:color w:val="000000"/>
              </w:rPr>
            </w:pPr>
            <w:r w:rsidRPr="00FC0AAD">
              <w:rPr>
                <w:rFonts w:ascii="Sylfaen" w:eastAsia="Arial Unicode MS" w:hAnsi="Sylfaen" w:cs="Arial Unicode MS"/>
                <w:color w:val="000000"/>
              </w:rPr>
              <w:t>გამოკვეთს პოლიტიკის მეცნიერების თეორიის ძირითად</w:t>
            </w:r>
          </w:p>
          <w:p w14:paraId="69C3DB8C" w14:textId="27373036" w:rsidR="0041214C" w:rsidRPr="00FC0AAD" w:rsidRDefault="00906F46">
            <w:pPr>
              <w:pBdr>
                <w:top w:val="nil"/>
                <w:left w:val="nil"/>
                <w:bottom w:val="nil"/>
                <w:right w:val="nil"/>
                <w:between w:val="nil"/>
              </w:pBdr>
              <w:spacing w:line="268" w:lineRule="auto"/>
              <w:ind w:left="825"/>
              <w:jc w:val="both"/>
              <w:rPr>
                <w:rFonts w:ascii="Sylfaen" w:hAnsi="Sylfaen"/>
                <w:color w:val="000000"/>
              </w:rPr>
            </w:pPr>
            <w:r w:rsidRPr="00FC0AAD">
              <w:rPr>
                <w:rFonts w:ascii="Sylfaen" w:eastAsia="Arial Unicode MS" w:hAnsi="Sylfaen" w:cs="Arial Unicode MS"/>
                <w:color w:val="000000"/>
              </w:rPr>
              <w:t>იდეებსა და პრობლემატიკას;</w:t>
            </w:r>
          </w:p>
        </w:tc>
      </w:tr>
      <w:tr w:rsidR="0041214C" w:rsidRPr="00FC0AAD" w14:paraId="1D6221DE" w14:textId="77777777">
        <w:trPr>
          <w:trHeight w:val="3187"/>
        </w:trPr>
        <w:tc>
          <w:tcPr>
            <w:tcW w:w="3121" w:type="dxa"/>
          </w:tcPr>
          <w:p w14:paraId="0767B8C9" w14:textId="64590D4A" w:rsidR="0041214C" w:rsidRPr="00FC0AAD" w:rsidRDefault="00906F46">
            <w:pPr>
              <w:pBdr>
                <w:top w:val="nil"/>
                <w:left w:val="nil"/>
                <w:bottom w:val="nil"/>
                <w:right w:val="nil"/>
                <w:between w:val="nil"/>
              </w:pBdr>
              <w:spacing w:line="271" w:lineRule="auto"/>
              <w:ind w:left="6"/>
              <w:jc w:val="center"/>
              <w:rPr>
                <w:rFonts w:ascii="Sylfaen" w:hAnsi="Sylfaen"/>
                <w:color w:val="000000"/>
                <w:sz w:val="21"/>
                <w:szCs w:val="21"/>
              </w:rPr>
            </w:pPr>
            <w:r w:rsidRPr="00FC0AAD">
              <w:rPr>
                <w:rFonts w:ascii="Sylfaen" w:eastAsia="Arial Unicode MS" w:hAnsi="Sylfaen" w:cs="Arial Unicode MS"/>
                <w:color w:val="000000"/>
                <w:sz w:val="21"/>
                <w:szCs w:val="21"/>
              </w:rPr>
              <w:t>ბ) უნარები</w:t>
            </w:r>
          </w:p>
        </w:tc>
        <w:tc>
          <w:tcPr>
            <w:tcW w:w="7088" w:type="dxa"/>
          </w:tcPr>
          <w:p w14:paraId="3128A9E6" w14:textId="3E0CF836" w:rsidR="0041214C" w:rsidRPr="00FC0AAD" w:rsidRDefault="00906F46">
            <w:pPr>
              <w:numPr>
                <w:ilvl w:val="0"/>
                <w:numId w:val="7"/>
              </w:numPr>
              <w:pBdr>
                <w:top w:val="nil"/>
                <w:left w:val="nil"/>
                <w:bottom w:val="nil"/>
                <w:right w:val="nil"/>
                <w:between w:val="nil"/>
              </w:pBdr>
              <w:tabs>
                <w:tab w:val="left" w:pos="825"/>
              </w:tabs>
              <w:ind w:right="91"/>
              <w:jc w:val="both"/>
              <w:rPr>
                <w:rFonts w:ascii="Sylfaen" w:hAnsi="Sylfaen"/>
                <w:color w:val="000000"/>
              </w:rPr>
            </w:pPr>
            <w:r w:rsidRPr="00FC0AAD">
              <w:rPr>
                <w:rFonts w:ascii="Sylfaen" w:eastAsia="Arial Unicode MS" w:hAnsi="Sylfaen" w:cs="Arial Unicode MS"/>
                <w:color w:val="000000"/>
              </w:rPr>
              <w:t>პოლიტიკის მეცნიერებაში შერჩეული კვლევის მეთოდოლოგიისა და დიზაინის გამოყენებით, აგროვებს, აორგანიზებს და ხსნის მეორეულ ინფორმაციას;</w:t>
            </w:r>
          </w:p>
          <w:p w14:paraId="000A9CD9" w14:textId="62AC6951" w:rsidR="0041214C" w:rsidRPr="00FC0AAD" w:rsidRDefault="00906F46">
            <w:pPr>
              <w:numPr>
                <w:ilvl w:val="0"/>
                <w:numId w:val="7"/>
              </w:numPr>
              <w:pBdr>
                <w:top w:val="nil"/>
                <w:left w:val="nil"/>
                <w:bottom w:val="nil"/>
                <w:right w:val="nil"/>
                <w:between w:val="nil"/>
              </w:pBdr>
              <w:tabs>
                <w:tab w:val="left" w:pos="825"/>
              </w:tabs>
              <w:ind w:right="97"/>
              <w:jc w:val="both"/>
              <w:rPr>
                <w:rFonts w:ascii="Sylfaen" w:hAnsi="Sylfaen"/>
                <w:color w:val="000000"/>
              </w:rPr>
            </w:pPr>
            <w:r w:rsidRPr="00FC0AAD">
              <w:rPr>
                <w:rFonts w:ascii="Sylfaen" w:eastAsia="Arial Unicode MS" w:hAnsi="Sylfaen" w:cs="Arial Unicode MS"/>
                <w:color w:val="000000"/>
              </w:rPr>
              <w:t>აანალიზებს საქართველოსა და მსოფლიოს პოლიტიკური სისტემების განვითარების კანონზომიერებებსა და პოლიტიკური იდეოლოგიების მახასიათებლებს;</w:t>
            </w:r>
          </w:p>
          <w:p w14:paraId="322FDE77" w14:textId="4767C527" w:rsidR="0041214C" w:rsidRPr="00FC0AAD" w:rsidRDefault="00906F46">
            <w:pPr>
              <w:numPr>
                <w:ilvl w:val="0"/>
                <w:numId w:val="7"/>
              </w:numPr>
              <w:pBdr>
                <w:top w:val="nil"/>
                <w:left w:val="nil"/>
                <w:bottom w:val="nil"/>
                <w:right w:val="nil"/>
                <w:between w:val="nil"/>
              </w:pBdr>
              <w:tabs>
                <w:tab w:val="left" w:pos="825"/>
              </w:tabs>
              <w:ind w:right="91"/>
              <w:jc w:val="both"/>
              <w:rPr>
                <w:rFonts w:ascii="Sylfaen" w:hAnsi="Sylfaen"/>
                <w:color w:val="000000"/>
              </w:rPr>
            </w:pPr>
            <w:r w:rsidRPr="00FC0AAD">
              <w:rPr>
                <w:rFonts w:ascii="Sylfaen" w:eastAsia="Arial Unicode MS" w:hAnsi="Sylfaen" w:cs="Arial Unicode MS"/>
                <w:color w:val="000000"/>
              </w:rPr>
              <w:t>უკავშირებს პოლიტიკური მოძღვრებების ისტორიის საკითხებს თანამედროვე საჯარო პოლიტიკური პროცესის გამოწვევებს;</w:t>
            </w:r>
          </w:p>
          <w:p w14:paraId="71764675" w14:textId="5FDDCD82" w:rsidR="0041214C" w:rsidRPr="00FC0AAD" w:rsidRDefault="00906F46">
            <w:pPr>
              <w:numPr>
                <w:ilvl w:val="0"/>
                <w:numId w:val="7"/>
              </w:numPr>
              <w:pBdr>
                <w:top w:val="nil"/>
                <w:left w:val="nil"/>
                <w:bottom w:val="nil"/>
                <w:right w:val="nil"/>
                <w:between w:val="nil"/>
              </w:pBdr>
              <w:tabs>
                <w:tab w:val="left" w:pos="824"/>
              </w:tabs>
              <w:spacing w:before="4" w:line="289" w:lineRule="auto"/>
              <w:ind w:left="824" w:hanging="359"/>
              <w:jc w:val="both"/>
              <w:rPr>
                <w:rFonts w:ascii="Sylfaen" w:hAnsi="Sylfaen"/>
                <w:color w:val="808080"/>
              </w:rPr>
            </w:pPr>
            <w:r w:rsidRPr="00FC0AAD">
              <w:rPr>
                <w:rFonts w:ascii="Sylfaen" w:eastAsia="Arial Unicode MS" w:hAnsi="Sylfaen" w:cs="Arial Unicode MS"/>
                <w:color w:val="000000"/>
              </w:rPr>
              <w:t>პოლიტიკური პროცესებისა და მოვლენების განხილვისას,</w:t>
            </w:r>
          </w:p>
          <w:p w14:paraId="6179EC11" w14:textId="3D6F16E1" w:rsidR="0041214C" w:rsidRPr="00FC0AAD" w:rsidRDefault="00906F46">
            <w:pPr>
              <w:pBdr>
                <w:top w:val="nil"/>
                <w:left w:val="nil"/>
                <w:bottom w:val="nil"/>
                <w:right w:val="nil"/>
                <w:between w:val="nil"/>
              </w:pBdr>
              <w:spacing w:line="268" w:lineRule="auto"/>
              <w:ind w:left="825"/>
              <w:jc w:val="both"/>
              <w:rPr>
                <w:rFonts w:ascii="Sylfaen" w:hAnsi="Sylfaen"/>
                <w:color w:val="000000"/>
              </w:rPr>
            </w:pPr>
            <w:r w:rsidRPr="00FC0AAD">
              <w:rPr>
                <w:rFonts w:ascii="Sylfaen" w:eastAsia="Arial Unicode MS" w:hAnsi="Sylfaen" w:cs="Arial Unicode MS"/>
                <w:color w:val="000000"/>
              </w:rPr>
              <w:t>ამოიცნობს პოლიტიკური კომუნიკაციის საშუალებებს;</w:t>
            </w:r>
          </w:p>
        </w:tc>
      </w:tr>
      <w:tr w:rsidR="0041214C" w:rsidRPr="00FC0AAD" w14:paraId="465E6546" w14:textId="77777777">
        <w:trPr>
          <w:trHeight w:val="1643"/>
        </w:trPr>
        <w:tc>
          <w:tcPr>
            <w:tcW w:w="3121" w:type="dxa"/>
          </w:tcPr>
          <w:p w14:paraId="58BA0562" w14:textId="0D9CB75B" w:rsidR="0041214C" w:rsidRPr="00FC0AAD" w:rsidRDefault="00906F46">
            <w:pPr>
              <w:pBdr>
                <w:top w:val="nil"/>
                <w:left w:val="nil"/>
                <w:bottom w:val="nil"/>
                <w:right w:val="nil"/>
                <w:between w:val="nil"/>
              </w:pBdr>
              <w:spacing w:before="5" w:line="228" w:lineRule="auto"/>
              <w:ind w:left="787" w:hanging="327"/>
              <w:rPr>
                <w:rFonts w:ascii="Sylfaen" w:hAnsi="Sylfaen"/>
                <w:color w:val="000000"/>
                <w:sz w:val="21"/>
                <w:szCs w:val="21"/>
              </w:rPr>
            </w:pPr>
            <w:r w:rsidRPr="00FC0AAD">
              <w:rPr>
                <w:rFonts w:ascii="Sylfaen" w:eastAsia="Arial Unicode MS" w:hAnsi="Sylfaen" w:cs="Arial Unicode MS"/>
                <w:color w:val="000000"/>
                <w:sz w:val="21"/>
                <w:szCs w:val="21"/>
              </w:rPr>
              <w:t>გ) პასუხისმგებლობა და ავტონომიურობა</w:t>
            </w:r>
          </w:p>
        </w:tc>
        <w:tc>
          <w:tcPr>
            <w:tcW w:w="7088" w:type="dxa"/>
          </w:tcPr>
          <w:p w14:paraId="736D623B" w14:textId="4904C1C9" w:rsidR="0041214C" w:rsidRPr="00FC0AAD" w:rsidRDefault="00906F46">
            <w:pPr>
              <w:widowControl/>
              <w:numPr>
                <w:ilvl w:val="0"/>
                <w:numId w:val="10"/>
              </w:numPr>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მითითების შესაბამისად, აკადემიური კეთილსინდისიერების დაცვითა და საინფორმაციო ტექნოლოგიების გამოყენებით, ამზადებს აკადემიური დარგის შესაბამის პრაქტიკულ და კვლევით ნაშრომებს;</w:t>
            </w:r>
          </w:p>
        </w:tc>
      </w:tr>
    </w:tbl>
    <w:p w14:paraId="2E600160" w14:textId="77777777" w:rsidR="0041214C" w:rsidRPr="00FC0AAD" w:rsidRDefault="0041214C">
      <w:pPr>
        <w:pBdr>
          <w:top w:val="nil"/>
          <w:left w:val="nil"/>
          <w:bottom w:val="nil"/>
          <w:right w:val="nil"/>
          <w:between w:val="nil"/>
        </w:pBdr>
        <w:spacing w:line="273" w:lineRule="auto"/>
        <w:jc w:val="both"/>
        <w:rPr>
          <w:rFonts w:ascii="Sylfaen" w:hAnsi="Sylfaen"/>
          <w:color w:val="000000"/>
        </w:rPr>
        <w:sectPr w:rsidR="0041214C" w:rsidRPr="00FC0AAD">
          <w:pgSz w:w="12240" w:h="15840"/>
          <w:pgMar w:top="1920" w:right="720" w:bottom="280" w:left="720" w:header="510" w:footer="0" w:gutter="0"/>
          <w:cols w:space="720"/>
        </w:sectPr>
      </w:pPr>
    </w:p>
    <w:p w14:paraId="34219CA3"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1"/>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464FD8C6" w14:textId="77777777">
        <w:trPr>
          <w:trHeight w:val="1266"/>
        </w:trPr>
        <w:tc>
          <w:tcPr>
            <w:tcW w:w="3121" w:type="dxa"/>
          </w:tcPr>
          <w:p w14:paraId="0882EE1D" w14:textId="77777777" w:rsidR="0041214C" w:rsidRPr="00FC0AAD" w:rsidRDefault="0041214C">
            <w:pPr>
              <w:pBdr>
                <w:top w:val="nil"/>
                <w:left w:val="nil"/>
                <w:bottom w:val="nil"/>
                <w:right w:val="nil"/>
                <w:between w:val="nil"/>
              </w:pBdr>
              <w:rPr>
                <w:rFonts w:ascii="Sylfaen" w:hAnsi="Sylfaen"/>
                <w:color w:val="000000"/>
              </w:rPr>
            </w:pPr>
          </w:p>
        </w:tc>
        <w:tc>
          <w:tcPr>
            <w:tcW w:w="7088" w:type="dxa"/>
          </w:tcPr>
          <w:p w14:paraId="21F57A4C" w14:textId="3184A294" w:rsidR="0041214C" w:rsidRPr="00FC0AAD" w:rsidRDefault="00906F46">
            <w:pPr>
              <w:numPr>
                <w:ilvl w:val="0"/>
                <w:numId w:val="6"/>
              </w:numPr>
              <w:pBdr>
                <w:top w:val="nil"/>
                <w:left w:val="nil"/>
                <w:bottom w:val="nil"/>
                <w:right w:val="nil"/>
                <w:between w:val="nil"/>
              </w:pBdr>
              <w:tabs>
                <w:tab w:val="left" w:pos="825"/>
                <w:tab w:val="left" w:pos="2107"/>
                <w:tab w:val="left" w:pos="3605"/>
                <w:tab w:val="left" w:pos="5420"/>
              </w:tabs>
              <w:spacing w:line="242" w:lineRule="auto"/>
              <w:ind w:right="96"/>
              <w:rPr>
                <w:rFonts w:ascii="Sylfaen" w:hAnsi="Sylfaen"/>
                <w:color w:val="000000"/>
              </w:rPr>
            </w:pPr>
            <w:r w:rsidRPr="00FC0AAD">
              <w:rPr>
                <w:rFonts w:ascii="Sylfaen" w:eastAsia="Arial Unicode MS" w:hAnsi="Sylfaen" w:cs="Arial Unicode MS"/>
                <w:color w:val="000000"/>
              </w:rPr>
              <w:t>ასახელებს</w:t>
            </w:r>
            <w:r w:rsidRPr="00FC0AAD">
              <w:rPr>
                <w:rFonts w:ascii="Sylfaen" w:eastAsia="Arial Unicode MS" w:hAnsi="Sylfaen" w:cs="Arial Unicode MS"/>
                <w:color w:val="000000"/>
              </w:rPr>
              <w:tab/>
              <w:t>პროფესიულ</w:t>
            </w:r>
            <w:r w:rsidRPr="00FC0AAD">
              <w:rPr>
                <w:rFonts w:ascii="Sylfaen" w:eastAsia="Arial Unicode MS" w:hAnsi="Sylfaen" w:cs="Arial Unicode MS"/>
                <w:color w:val="000000"/>
              </w:rPr>
              <w:tab/>
              <w:t>საქმიანობასთან დაკავშირებულ პრობლემებსა და მათი გადაჭრის ალტერნატიულ გზებს;</w:t>
            </w:r>
          </w:p>
          <w:p w14:paraId="61616C15" w14:textId="50C7F578" w:rsidR="0041214C" w:rsidRPr="00FC0AAD" w:rsidRDefault="00906F46">
            <w:pPr>
              <w:numPr>
                <w:ilvl w:val="0"/>
                <w:numId w:val="6"/>
              </w:numPr>
              <w:pBdr>
                <w:top w:val="nil"/>
                <w:left w:val="nil"/>
                <w:bottom w:val="nil"/>
                <w:right w:val="nil"/>
                <w:between w:val="nil"/>
              </w:pBdr>
              <w:tabs>
                <w:tab w:val="left" w:pos="825"/>
                <w:tab w:val="left" w:pos="1810"/>
                <w:tab w:val="left" w:pos="3178"/>
                <w:tab w:val="left" w:pos="4681"/>
                <w:tab w:val="left" w:pos="6117"/>
              </w:tabs>
              <w:spacing w:line="285" w:lineRule="auto"/>
              <w:rPr>
                <w:rFonts w:ascii="Sylfaen" w:hAnsi="Sylfaen"/>
                <w:color w:val="000000"/>
              </w:rPr>
            </w:pPr>
            <w:r w:rsidRPr="00FC0AAD">
              <w:rPr>
                <w:rFonts w:ascii="Sylfaen" w:eastAsia="Arial Unicode MS" w:hAnsi="Sylfaen" w:cs="Arial Unicode MS"/>
                <w:color w:val="000000"/>
              </w:rPr>
              <w:t>გეგმავს</w:t>
            </w:r>
            <w:r w:rsidRPr="00FC0AAD">
              <w:rPr>
                <w:rFonts w:ascii="Sylfaen" w:eastAsia="Arial Unicode MS" w:hAnsi="Sylfaen" w:cs="Arial Unicode MS"/>
                <w:color w:val="000000"/>
              </w:rPr>
              <w:tab/>
              <w:t>სამომავლო</w:t>
            </w:r>
            <w:r w:rsidRPr="00FC0AAD">
              <w:rPr>
                <w:rFonts w:ascii="Sylfaen" w:eastAsia="Arial Unicode MS" w:hAnsi="Sylfaen" w:cs="Arial Unicode MS"/>
                <w:color w:val="000000"/>
              </w:rPr>
              <w:tab/>
              <w:t>პროფესიულ</w:t>
            </w:r>
            <w:r w:rsidRPr="00FC0AAD">
              <w:rPr>
                <w:rFonts w:ascii="Sylfaen" w:eastAsia="Arial Unicode MS" w:hAnsi="Sylfaen" w:cs="Arial Unicode MS"/>
                <w:color w:val="000000"/>
              </w:rPr>
              <w:tab/>
              <w:t>საქმიანობას</w:t>
            </w:r>
            <w:r w:rsidRPr="00FC0AAD">
              <w:rPr>
                <w:rFonts w:ascii="Sylfaen" w:eastAsia="Arial Unicode MS" w:hAnsi="Sylfaen" w:cs="Arial Unicode MS"/>
                <w:color w:val="000000"/>
              </w:rPr>
              <w:tab/>
              <w:t>სწავლის</w:t>
            </w:r>
          </w:p>
          <w:p w14:paraId="717C3D7D" w14:textId="6078F5E0" w:rsidR="0041214C" w:rsidRPr="00FC0AAD" w:rsidRDefault="00906F46">
            <w:pPr>
              <w:pBdr>
                <w:top w:val="nil"/>
                <w:left w:val="nil"/>
                <w:bottom w:val="nil"/>
                <w:right w:val="nil"/>
                <w:between w:val="nil"/>
              </w:pBdr>
              <w:spacing w:line="272" w:lineRule="auto"/>
              <w:ind w:left="825"/>
              <w:rPr>
                <w:rFonts w:ascii="Sylfaen" w:hAnsi="Sylfaen"/>
                <w:color w:val="000000"/>
              </w:rPr>
            </w:pPr>
            <w:r w:rsidRPr="00FC0AAD">
              <w:rPr>
                <w:rFonts w:ascii="Sylfaen" w:eastAsia="Arial Unicode MS" w:hAnsi="Sylfaen" w:cs="Arial Unicode MS"/>
                <w:color w:val="000000"/>
              </w:rPr>
              <w:t xml:space="preserve">გაგრძელებისა და ცოდნის გაღრმავების მიზნით. </w:t>
            </w:r>
          </w:p>
        </w:tc>
      </w:tr>
      <w:tr w:rsidR="0041214C" w:rsidRPr="00FC0AAD" w14:paraId="54ED14F1" w14:textId="77777777">
        <w:trPr>
          <w:trHeight w:val="2894"/>
        </w:trPr>
        <w:tc>
          <w:tcPr>
            <w:tcW w:w="3121" w:type="dxa"/>
          </w:tcPr>
          <w:p w14:paraId="003C0138" w14:textId="36E3BDB0"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სწავლება-სწავლის მეთოდები</w:t>
            </w:r>
          </w:p>
        </w:tc>
        <w:tc>
          <w:tcPr>
            <w:tcW w:w="7088" w:type="dxa"/>
          </w:tcPr>
          <w:p w14:paraId="19077A4B" w14:textId="05B22694" w:rsidR="0041214C" w:rsidRPr="00FC0AAD" w:rsidRDefault="00906F46">
            <w:pPr>
              <w:pBdr>
                <w:top w:val="nil"/>
                <w:left w:val="nil"/>
                <w:bottom w:val="nil"/>
                <w:right w:val="nil"/>
                <w:between w:val="nil"/>
              </w:pBdr>
              <w:ind w:left="105" w:right="3178"/>
              <w:rPr>
                <w:rFonts w:ascii="Sylfaen" w:hAnsi="Sylfaen"/>
                <w:color w:val="000000"/>
              </w:rPr>
            </w:pPr>
            <w:r w:rsidRPr="00FC0AAD">
              <w:rPr>
                <w:rFonts w:ascii="Sylfaen" w:eastAsia="Arial Unicode MS" w:hAnsi="Sylfaen" w:cs="Arial Unicode MS"/>
                <w:color w:val="000000"/>
              </w:rPr>
              <w:t>ვერბალური (დიალოგი, ინტერაქცია); დემონსტრირების მეთოდი; ჯგუფური მუშაობის მეთოდი;</w:t>
            </w:r>
          </w:p>
          <w:p w14:paraId="4EEB4485" w14:textId="7B77C1D1" w:rsidR="0041214C" w:rsidRPr="00FC0AAD" w:rsidRDefault="00906F46">
            <w:pPr>
              <w:pBdr>
                <w:top w:val="nil"/>
                <w:left w:val="nil"/>
                <w:bottom w:val="nil"/>
                <w:right w:val="nil"/>
                <w:between w:val="nil"/>
              </w:pBdr>
              <w:ind w:left="105" w:right="2325"/>
              <w:rPr>
                <w:rFonts w:ascii="Sylfaen" w:hAnsi="Sylfaen"/>
                <w:color w:val="000000"/>
              </w:rPr>
            </w:pPr>
            <w:r w:rsidRPr="00FC0AAD">
              <w:rPr>
                <w:rFonts w:ascii="Sylfaen" w:eastAsia="Arial Unicode MS" w:hAnsi="Sylfaen" w:cs="Arial Unicode MS"/>
                <w:color w:val="000000"/>
              </w:rPr>
              <w:t>ინდუქციური და დედუქციური მეთოდები; დისკუსია/დებატები;</w:t>
            </w:r>
          </w:p>
          <w:p w14:paraId="32B09025" w14:textId="64BBFAB0" w:rsidR="0041214C" w:rsidRPr="00FC0AAD" w:rsidRDefault="00906F46">
            <w:pPr>
              <w:pBdr>
                <w:top w:val="nil"/>
                <w:left w:val="nil"/>
                <w:bottom w:val="nil"/>
                <w:right w:val="nil"/>
                <w:between w:val="nil"/>
              </w:pBdr>
              <w:ind w:left="105" w:right="2325"/>
              <w:rPr>
                <w:rFonts w:ascii="Sylfaen" w:hAnsi="Sylfaen"/>
                <w:color w:val="000000"/>
              </w:rPr>
            </w:pPr>
            <w:r w:rsidRPr="00FC0AAD">
              <w:rPr>
                <w:rFonts w:ascii="Sylfaen" w:eastAsia="Arial Unicode MS" w:hAnsi="Sylfaen" w:cs="Arial Unicode MS"/>
                <w:color w:val="000000"/>
              </w:rPr>
              <w:t>შემთხვევის შესწავლა (case study); პრობლემაზე დაფუძნებული სწავლება; გონებრივი იერიში;</w:t>
            </w:r>
          </w:p>
          <w:p w14:paraId="3A96A1BA" w14:textId="303A80C4" w:rsidR="0041214C" w:rsidRPr="00FC0AAD" w:rsidRDefault="00906F46">
            <w:pPr>
              <w:pBdr>
                <w:top w:val="nil"/>
                <w:left w:val="nil"/>
                <w:bottom w:val="nil"/>
                <w:right w:val="nil"/>
                <w:between w:val="nil"/>
              </w:pBdr>
              <w:spacing w:line="289" w:lineRule="auto"/>
              <w:ind w:left="105"/>
              <w:rPr>
                <w:rFonts w:ascii="Sylfaen" w:hAnsi="Sylfaen"/>
                <w:color w:val="000000"/>
              </w:rPr>
            </w:pPr>
            <w:r w:rsidRPr="00FC0AAD">
              <w:rPr>
                <w:rFonts w:ascii="Sylfaen" w:eastAsia="Arial Unicode MS" w:hAnsi="Sylfaen" w:cs="Arial Unicode MS"/>
                <w:color w:val="000000"/>
              </w:rPr>
              <w:t>როლური და სიტუაციური თამაში;</w:t>
            </w:r>
          </w:p>
          <w:p w14:paraId="3FC71E95" w14:textId="4D3841EF" w:rsidR="0041214C" w:rsidRPr="00FC0AAD" w:rsidRDefault="00906F46">
            <w:pPr>
              <w:pBdr>
                <w:top w:val="nil"/>
                <w:left w:val="nil"/>
                <w:bottom w:val="nil"/>
                <w:right w:val="nil"/>
                <w:between w:val="nil"/>
              </w:pBdr>
              <w:spacing w:line="268" w:lineRule="auto"/>
              <w:ind w:left="105"/>
              <w:rPr>
                <w:rFonts w:ascii="Sylfaen" w:hAnsi="Sylfaen"/>
                <w:color w:val="000000"/>
              </w:rPr>
            </w:pPr>
            <w:r w:rsidRPr="00FC0AAD">
              <w:rPr>
                <w:rFonts w:ascii="Sylfaen" w:eastAsia="Arial Unicode MS" w:hAnsi="Sylfaen" w:cs="Arial Unicode MS"/>
                <w:color w:val="000000"/>
              </w:rPr>
              <w:t>ელექტრონული სწავლების მეთოდები.</w:t>
            </w:r>
          </w:p>
        </w:tc>
      </w:tr>
      <w:tr w:rsidR="0041214C" w:rsidRPr="00FC0AAD" w14:paraId="1911B8EB" w14:textId="77777777">
        <w:trPr>
          <w:trHeight w:val="7489"/>
        </w:trPr>
        <w:tc>
          <w:tcPr>
            <w:tcW w:w="3121" w:type="dxa"/>
          </w:tcPr>
          <w:p w14:paraId="26494116" w14:textId="5DA271A5"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შეფასების სისტემა</w:t>
            </w:r>
          </w:p>
        </w:tc>
        <w:tc>
          <w:tcPr>
            <w:tcW w:w="7088" w:type="dxa"/>
          </w:tcPr>
          <w:p w14:paraId="6352B32B" w14:textId="4CAF206D" w:rsidR="0041214C" w:rsidRPr="00FC0AAD" w:rsidRDefault="00906F46">
            <w:pPr>
              <w:pBdr>
                <w:top w:val="nil"/>
                <w:left w:val="nil"/>
                <w:bottom w:val="nil"/>
                <w:right w:val="nil"/>
                <w:between w:val="nil"/>
              </w:pBdr>
              <w:tabs>
                <w:tab w:val="left" w:pos="1786"/>
                <w:tab w:val="left" w:pos="3284"/>
                <w:tab w:val="left" w:pos="4897"/>
                <w:tab w:val="left" w:pos="6102"/>
              </w:tabs>
              <w:spacing w:line="242" w:lineRule="auto"/>
              <w:ind w:left="105" w:right="92"/>
              <w:rPr>
                <w:rFonts w:ascii="Sylfaen" w:hAnsi="Sylfaen"/>
                <w:color w:val="000000"/>
              </w:rPr>
            </w:pPr>
            <w:r w:rsidRPr="00FC0AAD">
              <w:rPr>
                <w:rFonts w:ascii="Sylfaen" w:eastAsia="Arial Unicode MS" w:hAnsi="Sylfaen" w:cs="Arial Unicode MS"/>
                <w:color w:val="000000"/>
              </w:rPr>
              <w:t>დაუშვებელია</w:t>
            </w:r>
            <w:r w:rsidRPr="00FC0AAD">
              <w:rPr>
                <w:rFonts w:ascii="Sylfaen" w:eastAsia="Arial Unicode MS" w:hAnsi="Sylfaen" w:cs="Arial Unicode MS"/>
                <w:color w:val="000000"/>
              </w:rPr>
              <w:tab/>
              <w:t>სტუდენტის</w:t>
            </w:r>
            <w:r w:rsidRPr="00FC0AAD">
              <w:rPr>
                <w:rFonts w:ascii="Sylfaen" w:eastAsia="Arial Unicode MS" w:hAnsi="Sylfaen" w:cs="Arial Unicode MS"/>
                <w:color w:val="000000"/>
              </w:rPr>
              <w:tab/>
              <w:t>სემესტრული</w:t>
            </w:r>
            <w:r w:rsidRPr="00FC0AAD">
              <w:rPr>
                <w:rFonts w:ascii="Sylfaen" w:eastAsia="Arial Unicode MS" w:hAnsi="Sylfaen" w:cs="Arial Unicode MS"/>
                <w:color w:val="000000"/>
              </w:rPr>
              <w:tab/>
              <w:t>მიღწევის</w:t>
            </w:r>
            <w:r w:rsidRPr="00FC0AAD">
              <w:rPr>
                <w:rFonts w:ascii="Sylfaen" w:eastAsia="Arial Unicode MS" w:hAnsi="Sylfaen" w:cs="Arial Unicode MS"/>
                <w:color w:val="000000"/>
              </w:rPr>
              <w:tab/>
              <w:t>შეფასება მხოლოდ სემესტრის ბოლოს ჩატარებული გამოცდის მიხედვით. სტუდენტის სემესტრის განმავლობაში გაწეული შრომის შეფასება ითვალისწინებს:</w:t>
            </w:r>
          </w:p>
          <w:p w14:paraId="76B07214" w14:textId="29D1CD5C" w:rsidR="0041214C" w:rsidRPr="00FC0AAD" w:rsidRDefault="00906F46">
            <w:pPr>
              <w:pBdr>
                <w:top w:val="nil"/>
                <w:left w:val="nil"/>
                <w:bottom w:val="nil"/>
                <w:right w:val="nil"/>
                <w:between w:val="nil"/>
              </w:pBdr>
              <w:spacing w:line="237" w:lineRule="auto"/>
              <w:ind w:left="105" w:right="2196"/>
              <w:rPr>
                <w:rFonts w:ascii="Sylfaen" w:hAnsi="Sylfaen"/>
                <w:color w:val="000000"/>
              </w:rPr>
            </w:pPr>
            <w:r w:rsidRPr="00FC0AAD">
              <w:rPr>
                <w:rFonts w:ascii="Sylfaen" w:eastAsia="Arial Unicode MS" w:hAnsi="Sylfaen" w:cs="Arial Unicode MS"/>
                <w:color w:val="000000"/>
              </w:rPr>
              <w:t>ა) მისი დამოუკიდებელი მუშაობის შეფასებას; ბ) შუა სემესტრულ რეიტინგულ შეფასებას;</w:t>
            </w:r>
          </w:p>
          <w:p w14:paraId="6A1553F6" w14:textId="14FD8888" w:rsidR="0041214C" w:rsidRPr="00FC0AAD" w:rsidRDefault="00906F46">
            <w:pPr>
              <w:pBdr>
                <w:top w:val="nil"/>
                <w:left w:val="nil"/>
                <w:bottom w:val="nil"/>
                <w:right w:val="nil"/>
                <w:between w:val="nil"/>
              </w:pBdr>
              <w:ind w:left="105"/>
              <w:rPr>
                <w:rFonts w:ascii="Sylfaen" w:hAnsi="Sylfaen"/>
                <w:color w:val="000000"/>
              </w:rPr>
            </w:pPr>
            <w:r w:rsidRPr="00FC0AAD">
              <w:rPr>
                <w:rFonts w:ascii="Sylfaen" w:eastAsia="Arial Unicode MS" w:hAnsi="Sylfaen" w:cs="Arial Unicode MS"/>
                <w:color w:val="000000"/>
              </w:rPr>
              <w:t>გ) სემესტრის დასკვნით შეფასებას.</w:t>
            </w:r>
          </w:p>
          <w:p w14:paraId="4F42F762" w14:textId="020F9FD8" w:rsidR="0041214C" w:rsidRPr="00FC0AAD" w:rsidRDefault="00906F46">
            <w:pPr>
              <w:pBdr>
                <w:top w:val="nil"/>
                <w:left w:val="nil"/>
                <w:bottom w:val="nil"/>
                <w:right w:val="nil"/>
                <w:between w:val="nil"/>
              </w:pBdr>
              <w:spacing w:before="284" w:line="242" w:lineRule="auto"/>
              <w:ind w:left="561" w:right="800" w:hanging="457"/>
              <w:rPr>
                <w:rFonts w:ascii="Sylfaen" w:hAnsi="Sylfaen"/>
                <w:color w:val="000000"/>
              </w:rPr>
            </w:pPr>
            <w:r w:rsidRPr="00FC0AAD">
              <w:rPr>
                <w:rFonts w:ascii="Sylfaen" w:eastAsia="Arial Unicode MS" w:hAnsi="Sylfaen" w:cs="Arial Unicode MS"/>
                <w:color w:val="000000"/>
              </w:rPr>
              <w:t>შეფასებათა სისტემა უშვებს ხუთი სახის დადებით შეფასებას: ა) (A) ფრიადი –შეფასების 91-100 ქულა;</w:t>
            </w:r>
          </w:p>
          <w:p w14:paraId="57193D79" w14:textId="7180E7D0" w:rsidR="0041214C" w:rsidRPr="00FC0AAD" w:rsidRDefault="00906F46">
            <w:pPr>
              <w:pBdr>
                <w:top w:val="nil"/>
                <w:left w:val="nil"/>
                <w:bottom w:val="nil"/>
                <w:right w:val="nil"/>
                <w:between w:val="nil"/>
              </w:pBdr>
              <w:spacing w:line="237" w:lineRule="auto"/>
              <w:ind w:left="561" w:right="611"/>
              <w:rPr>
                <w:rFonts w:ascii="Sylfaen" w:hAnsi="Sylfaen"/>
                <w:color w:val="000000"/>
              </w:rPr>
            </w:pPr>
            <w:r w:rsidRPr="00FC0AAD">
              <w:rPr>
                <w:rFonts w:ascii="Sylfaen" w:eastAsia="Arial Unicode MS" w:hAnsi="Sylfaen" w:cs="Arial Unicode MS"/>
                <w:color w:val="000000"/>
              </w:rPr>
              <w:t>ბ) (B) ძალიან კარგი – მაქსიმალური შეფასების 81-90 ქულა; გ) (C) კარგი – მაქსიმალური შეფასების 71-80 ქულა;</w:t>
            </w:r>
          </w:p>
          <w:p w14:paraId="7E5820BF" w14:textId="26EB7679" w:rsidR="0041214C" w:rsidRPr="00FC0AAD" w:rsidRDefault="00906F46">
            <w:pPr>
              <w:pBdr>
                <w:top w:val="nil"/>
                <w:left w:val="nil"/>
                <w:bottom w:val="nil"/>
                <w:right w:val="nil"/>
                <w:between w:val="nil"/>
              </w:pBdr>
              <w:spacing w:before="3"/>
              <w:ind w:left="561"/>
              <w:rPr>
                <w:rFonts w:ascii="Sylfaen" w:hAnsi="Sylfaen"/>
                <w:color w:val="000000"/>
              </w:rPr>
            </w:pPr>
            <w:r w:rsidRPr="00FC0AAD">
              <w:rPr>
                <w:rFonts w:ascii="Sylfaen" w:eastAsia="Arial Unicode MS" w:hAnsi="Sylfaen" w:cs="Arial Unicode MS"/>
                <w:color w:val="000000"/>
              </w:rPr>
              <w:t>დ) (D) დამაკმაყოფილებელი – მაქსიმალური შეფასების 61-70 ქულა;</w:t>
            </w:r>
          </w:p>
          <w:p w14:paraId="15ED3EC5" w14:textId="7898F33C" w:rsidR="0041214C" w:rsidRPr="00FC0AAD" w:rsidRDefault="00906F46">
            <w:pPr>
              <w:pBdr>
                <w:top w:val="nil"/>
                <w:left w:val="nil"/>
                <w:bottom w:val="nil"/>
                <w:right w:val="nil"/>
                <w:between w:val="nil"/>
              </w:pBdr>
              <w:spacing w:line="242" w:lineRule="auto"/>
              <w:ind w:left="105" w:right="800" w:firstLine="456"/>
              <w:rPr>
                <w:rFonts w:ascii="Sylfaen" w:hAnsi="Sylfaen"/>
                <w:color w:val="000000"/>
              </w:rPr>
            </w:pPr>
            <w:r w:rsidRPr="00FC0AAD">
              <w:rPr>
                <w:rFonts w:ascii="Sylfaen" w:eastAsia="Arial Unicode MS" w:hAnsi="Sylfaen" w:cs="Arial Unicode MS"/>
                <w:color w:val="000000"/>
              </w:rPr>
              <w:t>ე) (E) საკმარისი – მაქსიმალური შეფასების 51-60 ქულა; არსებობს ორი სახის უარყოფითი შეფასება:</w:t>
            </w:r>
          </w:p>
          <w:p w14:paraId="498DB6F3" w14:textId="1B9B4103" w:rsidR="0041214C" w:rsidRPr="00FC0AAD" w:rsidRDefault="00906F46">
            <w:pPr>
              <w:pBdr>
                <w:top w:val="nil"/>
                <w:left w:val="nil"/>
                <w:bottom w:val="nil"/>
                <w:right w:val="nil"/>
                <w:between w:val="nil"/>
              </w:pBdr>
              <w:ind w:left="561" w:right="95"/>
              <w:jc w:val="both"/>
              <w:rPr>
                <w:rFonts w:ascii="Sylfaen" w:hAnsi="Sylfaen"/>
                <w:color w:val="000000"/>
              </w:rPr>
            </w:pPr>
            <w:r w:rsidRPr="00FC0AAD">
              <w:rPr>
                <w:rFonts w:ascii="Sylfaen" w:eastAsia="Arial Unicode MS" w:hAnsi="Sylfaen" w:cs="Arial Unicode MS"/>
                <w:color w:val="000000"/>
              </w:rPr>
              <w:t>ვ) (FX) ვერ ჩააბარა – მაქსიმალური შეფასების 41-50 ქულა, რაც ნიშნავს, რომ სტუდენტს ჩასაბარებლად მეტი მუშაობა სჭირდება და ეძლევა დამოუკიდებელი მუშაობით ხელახლა გამოცდაზე გასვლის უფლება;</w:t>
            </w:r>
          </w:p>
          <w:p w14:paraId="5CB068A2" w14:textId="2F33AF0B" w:rsidR="0041214C" w:rsidRPr="00FC0AAD" w:rsidRDefault="00906F46">
            <w:pPr>
              <w:pBdr>
                <w:top w:val="nil"/>
                <w:left w:val="nil"/>
                <w:bottom w:val="nil"/>
                <w:right w:val="nil"/>
                <w:between w:val="nil"/>
              </w:pBdr>
              <w:ind w:left="561" w:right="92"/>
              <w:jc w:val="both"/>
              <w:rPr>
                <w:rFonts w:ascii="Sylfaen" w:hAnsi="Sylfaen"/>
                <w:color w:val="000000"/>
              </w:rPr>
            </w:pPr>
            <w:r w:rsidRPr="00FC0AAD">
              <w:rPr>
                <w:rFonts w:ascii="Sylfaen" w:eastAsia="Arial Unicode MS" w:hAnsi="Sylfaen" w:cs="Arial Unicode MS"/>
                <w:color w:val="000000"/>
              </w:rPr>
              <w:t>ზ) (F) ჩაიჭრა – მაქსიმალური შეფასების 40 ქულა და ნაკლები, სტუდენტს მნიშვნელოვანი სამუშაო აქვს ჩასატარებელი, ანუ საგანი ახლიდან აქვს შესასწავლი.</w:t>
            </w:r>
          </w:p>
          <w:p w14:paraId="76AAFF51" w14:textId="5FC78544" w:rsidR="0041214C" w:rsidRPr="00FC0AAD" w:rsidRDefault="00906F46">
            <w:pPr>
              <w:pBdr>
                <w:top w:val="nil"/>
                <w:left w:val="nil"/>
                <w:bottom w:val="nil"/>
                <w:right w:val="nil"/>
                <w:between w:val="nil"/>
              </w:pBdr>
              <w:spacing w:before="221" w:line="288"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დასკვნით და დამატებით გამოცდას შორის შუალედი უნდა იყოს არა ნაკლებ 5 (ხუთი) კალენდარული დღისა.</w:t>
            </w:r>
          </w:p>
        </w:tc>
      </w:tr>
    </w:tbl>
    <w:p w14:paraId="57EFD7D3" w14:textId="77777777" w:rsidR="0041214C" w:rsidRPr="00FC0AAD" w:rsidRDefault="0041214C">
      <w:pPr>
        <w:pBdr>
          <w:top w:val="nil"/>
          <w:left w:val="nil"/>
          <w:bottom w:val="nil"/>
          <w:right w:val="nil"/>
          <w:between w:val="nil"/>
        </w:pBdr>
        <w:spacing w:line="288" w:lineRule="auto"/>
        <w:rPr>
          <w:rFonts w:ascii="Sylfaen" w:hAnsi="Sylfaen"/>
          <w:color w:val="000000"/>
          <w:sz w:val="23"/>
          <w:szCs w:val="23"/>
        </w:rPr>
        <w:sectPr w:rsidR="0041214C" w:rsidRPr="00FC0AAD">
          <w:pgSz w:w="12240" w:h="15840"/>
          <w:pgMar w:top="1920" w:right="720" w:bottom="280" w:left="720" w:header="510" w:footer="0" w:gutter="0"/>
          <w:cols w:space="720"/>
        </w:sectPr>
      </w:pPr>
    </w:p>
    <w:p w14:paraId="2737AC4B"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2"/>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5A3BD47D" w14:textId="77777777">
        <w:trPr>
          <w:trHeight w:val="12003"/>
        </w:trPr>
        <w:tc>
          <w:tcPr>
            <w:tcW w:w="3121" w:type="dxa"/>
          </w:tcPr>
          <w:p w14:paraId="1DD98FA4" w14:textId="77777777" w:rsidR="0041214C" w:rsidRPr="00FC0AAD" w:rsidRDefault="0041214C">
            <w:pPr>
              <w:pBdr>
                <w:top w:val="nil"/>
                <w:left w:val="nil"/>
                <w:bottom w:val="nil"/>
                <w:right w:val="nil"/>
                <w:between w:val="nil"/>
              </w:pBdr>
              <w:rPr>
                <w:rFonts w:ascii="Sylfaen" w:hAnsi="Sylfaen"/>
                <w:color w:val="000000"/>
                <w:sz w:val="20"/>
                <w:szCs w:val="20"/>
              </w:rPr>
            </w:pPr>
          </w:p>
        </w:tc>
        <w:tc>
          <w:tcPr>
            <w:tcW w:w="7088" w:type="dxa"/>
          </w:tcPr>
          <w:p w14:paraId="3E684A9D" w14:textId="1B1C666D" w:rsidR="0041214C" w:rsidRPr="00FC0AAD" w:rsidRDefault="00906F46">
            <w:pPr>
              <w:pBdr>
                <w:top w:val="nil"/>
                <w:left w:val="nil"/>
                <w:bottom w:val="nil"/>
                <w:right w:val="nil"/>
                <w:between w:val="nil"/>
              </w:pBdr>
              <w:spacing w:before="239"/>
              <w:ind w:left="105" w:right="96"/>
              <w:jc w:val="both"/>
              <w:rPr>
                <w:rFonts w:ascii="Sylfaen" w:hAnsi="Sylfaen"/>
                <w:color w:val="000000"/>
              </w:rPr>
            </w:pPr>
            <w:r w:rsidRPr="00FC0AAD">
              <w:rPr>
                <w:rFonts w:ascii="Sylfaen" w:eastAsia="Arial Unicode MS" w:hAnsi="Sylfaen" w:cs="Arial Unicode MS"/>
                <w:color w:val="000000"/>
              </w:rPr>
              <w:t>შეფასების კრიტერიუმები წარმოადგენს შეფასების მეთოდის საზომ ერთეულს, რითაც დგინდება სწავლის შედეგების მიღწევის დონე საგანმანათლებო პროგრამის თითოეული კომპონენტებისთვის.</w:t>
            </w:r>
          </w:p>
          <w:p w14:paraId="4203402D" w14:textId="22D0546F" w:rsidR="0041214C" w:rsidRPr="00FC0AAD" w:rsidRDefault="00906F46">
            <w:pPr>
              <w:pBdr>
                <w:top w:val="nil"/>
                <w:left w:val="nil"/>
                <w:bottom w:val="nil"/>
                <w:right w:val="nil"/>
                <w:between w:val="nil"/>
              </w:pBdr>
              <w:spacing w:before="240"/>
              <w:ind w:left="105" w:right="96"/>
              <w:jc w:val="both"/>
              <w:rPr>
                <w:rFonts w:ascii="Sylfaen" w:hAnsi="Sylfaen"/>
                <w:color w:val="000000"/>
              </w:rPr>
            </w:pPr>
            <w:r w:rsidRPr="00FC0AAD">
              <w:rPr>
                <w:rFonts w:ascii="Sylfaen" w:eastAsia="Arial Unicode MS" w:hAnsi="Sylfaen" w:cs="Arial Unicode MS"/>
                <w:color w:val="000000"/>
              </w:rPr>
              <w:t>დასკვნით გამოცდაზე გასვლის წინაპირობა განისაზღვრება შესაბამისი სასწავლო კურსების სილაბუსებში, ხოლო დასკვნითი გამოცდა ითვლება ჩაბარებულად, თუ სტუდენტმა გამოცდაზე მიიღო მაქსიმალური ქულის 50 % (დამატებითი პირობები განისაზღვრება შესაბამისი სასწავლო კურსის სილაბუსის მიხედვით).</w:t>
            </w:r>
          </w:p>
          <w:p w14:paraId="11C1E1B5" w14:textId="77777777" w:rsidR="0041214C" w:rsidRPr="00FC0AAD" w:rsidRDefault="0041214C">
            <w:pPr>
              <w:pBdr>
                <w:top w:val="nil"/>
                <w:left w:val="nil"/>
                <w:bottom w:val="nil"/>
                <w:right w:val="nil"/>
                <w:between w:val="nil"/>
              </w:pBdr>
              <w:spacing w:before="12"/>
              <w:rPr>
                <w:rFonts w:ascii="Sylfaen" w:hAnsi="Sylfaen"/>
                <w:color w:val="000000"/>
              </w:rPr>
            </w:pPr>
          </w:p>
          <w:p w14:paraId="55FC8AAF" w14:textId="7642960A" w:rsidR="0041214C" w:rsidRPr="00FC0AAD" w:rsidRDefault="00906F46">
            <w:pPr>
              <w:pBdr>
                <w:top w:val="nil"/>
                <w:left w:val="nil"/>
                <w:bottom w:val="nil"/>
                <w:right w:val="nil"/>
                <w:between w:val="nil"/>
              </w:pBdr>
              <w:spacing w:line="230" w:lineRule="auto"/>
              <w:ind w:left="129" w:right="399" w:firstLine="5"/>
              <w:jc w:val="center"/>
              <w:rPr>
                <w:rFonts w:ascii="Sylfaen" w:hAnsi="Sylfaen"/>
                <w:b/>
                <w:bCs/>
                <w:color w:val="000000"/>
              </w:rPr>
            </w:pPr>
            <w:r w:rsidRPr="00FC0AAD">
              <w:rPr>
                <w:rFonts w:ascii="Sylfaen" w:eastAsia="Arial Unicode MS" w:hAnsi="Sylfaen" w:cs="Arial Unicode MS"/>
                <w:b/>
                <w:bCs/>
                <w:color w:val="000000"/>
              </w:rPr>
              <w:t>საბაკალავრო ნაშრომის შეფასების ფორმები და ქულები (სოციალურ და პოლიტიკურ მეცნიერებათა ფაკულტეტის საბაკალავრო ნაშრომის მომზადებისა და დაცვის წესის</w:t>
            </w:r>
            <w:r w:rsidRPr="00FC0AAD">
              <w:rPr>
                <w:rFonts w:ascii="Sylfaen" w:hAnsi="Sylfaen"/>
                <w:b/>
                <w:bCs/>
                <w:color w:val="000000"/>
                <w:sz w:val="36"/>
                <w:szCs w:val="36"/>
                <w:vertAlign w:val="superscript"/>
              </w:rPr>
              <w:t xml:space="preserve">1 </w:t>
            </w:r>
            <w:r w:rsidRPr="00FC0AAD">
              <w:rPr>
                <w:rFonts w:ascii="Sylfaen" w:eastAsia="Arial Unicode MS" w:hAnsi="Sylfaen" w:cs="Arial Unicode MS"/>
                <w:b/>
                <w:bCs/>
                <w:color w:val="000000"/>
              </w:rPr>
              <w:t>მიხედვით):</w:t>
            </w:r>
          </w:p>
          <w:p w14:paraId="546142AD" w14:textId="77777777" w:rsidR="0041214C" w:rsidRPr="00FC0AAD" w:rsidRDefault="0041214C">
            <w:pPr>
              <w:pBdr>
                <w:top w:val="nil"/>
                <w:left w:val="nil"/>
                <w:bottom w:val="nil"/>
                <w:right w:val="nil"/>
                <w:between w:val="nil"/>
              </w:pBdr>
              <w:spacing w:before="42"/>
              <w:rPr>
                <w:rFonts w:ascii="Sylfaen" w:hAnsi="Sylfaen"/>
                <w:color w:val="000000"/>
                <w:sz w:val="21"/>
                <w:szCs w:val="21"/>
              </w:rPr>
            </w:pPr>
          </w:p>
          <w:p w14:paraId="3247BE4A" w14:textId="01CF9DD3" w:rsidR="0041214C" w:rsidRPr="00FC0AAD" w:rsidRDefault="00906F46">
            <w:pPr>
              <w:pBdr>
                <w:top w:val="nil"/>
                <w:left w:val="nil"/>
                <w:bottom w:val="nil"/>
                <w:right w:val="nil"/>
                <w:between w:val="nil"/>
              </w:pBdr>
              <w:tabs>
                <w:tab w:val="left" w:pos="6342"/>
              </w:tabs>
              <w:spacing w:line="249" w:lineRule="auto"/>
              <w:ind w:left="105" w:right="253"/>
              <w:jc w:val="both"/>
              <w:rPr>
                <w:rFonts w:ascii="Sylfaen" w:hAnsi="Sylfaen"/>
                <w:color w:val="000000"/>
              </w:rPr>
            </w:pPr>
            <w:r w:rsidRPr="00FC0AAD">
              <w:rPr>
                <w:rFonts w:ascii="Sylfaen" w:eastAsia="Arial Unicode MS" w:hAnsi="Sylfaen" w:cs="Arial Unicode MS"/>
                <w:color w:val="000000"/>
              </w:rPr>
              <w:t>საბაკალავრო  ნაშრომი წარმოადგენს სტუდენტის</w:t>
            </w:r>
            <w:r w:rsidRPr="00FC0AAD">
              <w:rPr>
                <w:rFonts w:ascii="Sylfaen" w:eastAsia="Arial Unicode MS" w:hAnsi="Sylfaen" w:cs="Arial Unicode MS"/>
                <w:color w:val="000000"/>
              </w:rPr>
              <w:tab/>
              <w:t>მიერ ინდივიდუალურად შესრულებულ სამუშაოს.</w:t>
            </w:r>
          </w:p>
          <w:p w14:paraId="055BF5C0" w14:textId="61C4AF5F" w:rsidR="0041214C" w:rsidRPr="00FC0AAD" w:rsidRDefault="00906F46">
            <w:pPr>
              <w:pBdr>
                <w:top w:val="nil"/>
                <w:left w:val="nil"/>
                <w:bottom w:val="nil"/>
                <w:right w:val="nil"/>
                <w:between w:val="nil"/>
              </w:pBdr>
              <w:spacing w:before="219" w:line="276" w:lineRule="auto"/>
              <w:ind w:left="134" w:right="161"/>
              <w:jc w:val="both"/>
              <w:rPr>
                <w:rFonts w:ascii="Sylfaen" w:hAnsi="Sylfaen"/>
                <w:color w:val="000000"/>
              </w:rPr>
            </w:pPr>
            <w:r w:rsidRPr="00FC0AAD">
              <w:rPr>
                <w:rFonts w:ascii="Sylfaen" w:eastAsia="Arial Unicode MS" w:hAnsi="Sylfaen" w:cs="Arial Unicode MS"/>
                <w:color w:val="000000"/>
              </w:rPr>
              <w:t>საბაკალავრო ნაშრომი ფასდება 100 ქულიანი სისტემით (იხილეთ შეფასების კრიტერიუმები). საბაკალავრო ნაშრომი დაცულად ჩაითვლება და სტუდენტს შესაბამისი კრედიტი მიენიჭება წინასწარ დადგენილი მინიმალური ზღვარის გადალახვის შემთხვევაში (არანაკლებ 51 ქულა). საგანმანათლებლო პროგრამის სასწავლო კომპონენტში „(FX) ვერ ჩააბარა – 41-50 ქულა“, შეფასების მიღების შემთხვევაში, დაინიშნება დამატებითი გამოცდა, დასკვნითი გამოცდის შედეგების გამოცხადებიდან არანაკლებ 5 დღეში; „(F) ჩაიჭრა – 40 ქულა და ნაკლები“, შეფასების მიღების შემთხვევაში, ნაშრომის დაცვაზე წარდგენა იმავე სემესტრში დაუშვებელია.</w:t>
            </w:r>
          </w:p>
          <w:p w14:paraId="33EF8A90" w14:textId="0556B688" w:rsidR="0041214C" w:rsidRPr="00FC0AAD" w:rsidRDefault="00906F46">
            <w:pPr>
              <w:pBdr>
                <w:top w:val="nil"/>
                <w:left w:val="nil"/>
                <w:bottom w:val="nil"/>
                <w:right w:val="nil"/>
                <w:between w:val="nil"/>
              </w:pBdr>
              <w:spacing w:before="243" w:line="273" w:lineRule="auto"/>
              <w:ind w:left="105" w:right="611"/>
              <w:rPr>
                <w:rFonts w:ascii="Sylfaen" w:hAnsi="Sylfaen"/>
                <w:color w:val="000000"/>
              </w:rPr>
            </w:pPr>
            <w:r w:rsidRPr="00FC0AAD">
              <w:rPr>
                <w:rFonts w:ascii="Sylfaen" w:eastAsia="Arial Unicode MS" w:hAnsi="Sylfaen" w:cs="Arial Unicode MS"/>
                <w:color w:val="000000"/>
              </w:rPr>
              <w:t>საბაკალავრო ნაშრომს აფასებს: ხელმძღვანელი, რეცენზენტი და კომისია.</w:t>
            </w:r>
          </w:p>
          <w:p w14:paraId="07A3788E" w14:textId="5ECEB793" w:rsidR="0041214C" w:rsidRPr="00FC0AAD" w:rsidRDefault="00906F46">
            <w:pPr>
              <w:pBdr>
                <w:top w:val="nil"/>
                <w:left w:val="nil"/>
                <w:bottom w:val="nil"/>
                <w:right w:val="nil"/>
                <w:between w:val="nil"/>
              </w:pBdr>
              <w:spacing w:before="204" w:line="276" w:lineRule="auto"/>
              <w:ind w:left="105" w:right="134"/>
              <w:jc w:val="both"/>
              <w:rPr>
                <w:rFonts w:ascii="Sylfaen" w:hAnsi="Sylfaen"/>
                <w:color w:val="000000"/>
              </w:rPr>
            </w:pPr>
            <w:r w:rsidRPr="00FC0AAD">
              <w:rPr>
                <w:rFonts w:ascii="Sylfaen" w:eastAsia="Arial Unicode MS" w:hAnsi="Sylfaen" w:cs="Arial Unicode MS"/>
                <w:color w:val="000000"/>
              </w:rPr>
              <w:t>საბაკალავრო ნაშრომის საბოლოო შეფასება (ხელმძღვანელის, რეცენზენტისა და კომისიის), მაქსიმალური ქულა – 100. დადებითი შეფასება – მინიმუმ 51 ქულა.</w:t>
            </w:r>
          </w:p>
          <w:p w14:paraId="25548294" w14:textId="3B7F1D76" w:rsidR="0041214C" w:rsidRPr="00FC0AAD" w:rsidRDefault="00906F46">
            <w:pPr>
              <w:numPr>
                <w:ilvl w:val="0"/>
                <w:numId w:val="5"/>
              </w:numPr>
              <w:pBdr>
                <w:top w:val="nil"/>
                <w:left w:val="nil"/>
                <w:bottom w:val="nil"/>
                <w:right w:val="nil"/>
                <w:between w:val="nil"/>
              </w:pBdr>
              <w:tabs>
                <w:tab w:val="left" w:pos="825"/>
              </w:tabs>
              <w:spacing w:before="200"/>
              <w:rPr>
                <w:rFonts w:ascii="Sylfaen" w:hAnsi="Sylfaen"/>
                <w:color w:val="000000"/>
              </w:rPr>
            </w:pPr>
            <w:r w:rsidRPr="00FC0AAD">
              <w:rPr>
                <w:rFonts w:ascii="Sylfaen" w:eastAsia="Arial Unicode MS" w:hAnsi="Sylfaen" w:cs="Arial Unicode MS"/>
                <w:color w:val="000000"/>
              </w:rPr>
              <w:t>ხელმძღვანელის შეფასება - 20 ქულა</w:t>
            </w:r>
          </w:p>
          <w:p w14:paraId="36223AF0" w14:textId="301079A4" w:rsidR="0041214C" w:rsidRPr="00FC0AAD" w:rsidRDefault="00906F46">
            <w:pPr>
              <w:numPr>
                <w:ilvl w:val="0"/>
                <w:numId w:val="5"/>
              </w:numPr>
              <w:pBdr>
                <w:top w:val="nil"/>
                <w:left w:val="nil"/>
                <w:bottom w:val="nil"/>
                <w:right w:val="nil"/>
                <w:between w:val="nil"/>
              </w:pBdr>
              <w:tabs>
                <w:tab w:val="left" w:pos="825"/>
              </w:tabs>
              <w:spacing w:before="42"/>
              <w:rPr>
                <w:rFonts w:ascii="Sylfaen" w:hAnsi="Sylfaen"/>
                <w:color w:val="000000"/>
              </w:rPr>
            </w:pPr>
            <w:r w:rsidRPr="00FC0AAD">
              <w:rPr>
                <w:rFonts w:ascii="Sylfaen" w:eastAsia="Arial Unicode MS" w:hAnsi="Sylfaen" w:cs="Arial Unicode MS"/>
                <w:color w:val="000000"/>
              </w:rPr>
              <w:t>რეცენზენტის შეფასება - 40 ქულა</w:t>
            </w:r>
          </w:p>
        </w:tc>
      </w:tr>
    </w:tbl>
    <w:p w14:paraId="4453AE4E" w14:textId="77777777" w:rsidR="0041214C" w:rsidRPr="00FC0AAD" w:rsidRDefault="00906F46">
      <w:pPr>
        <w:pBdr>
          <w:top w:val="nil"/>
          <w:left w:val="nil"/>
          <w:bottom w:val="nil"/>
          <w:right w:val="nil"/>
          <w:between w:val="nil"/>
        </w:pBdr>
        <w:spacing w:before="6"/>
        <w:rPr>
          <w:rFonts w:ascii="Sylfaen" w:hAnsi="Sylfaen"/>
          <w:color w:val="000000"/>
          <w:sz w:val="13"/>
          <w:szCs w:val="13"/>
        </w:rPr>
      </w:pPr>
      <w:r w:rsidRPr="00FC0AAD">
        <w:rPr>
          <w:rFonts w:ascii="Sylfaen" w:hAnsi="Sylfaen"/>
          <w:noProof/>
        </w:rPr>
        <mc:AlternateContent>
          <mc:Choice Requires="wpg">
            <w:drawing>
              <wp:anchor distT="0" distB="0" distL="0" distR="0" simplePos="0" relativeHeight="251658240" behindDoc="0" locked="0" layoutInCell="1" hidden="0" allowOverlap="1" wp14:anchorId="63E3BE44" wp14:editId="33071138">
                <wp:simplePos x="0" y="0"/>
                <wp:positionH relativeFrom="column">
                  <wp:posOffset>182804</wp:posOffset>
                </wp:positionH>
                <wp:positionV relativeFrom="paragraph">
                  <wp:posOffset>112216</wp:posOffset>
                </wp:positionV>
                <wp:extent cx="1848485" cy="31750"/>
                <wp:effectExtent l="0" t="0" r="0" b="0"/>
                <wp:wrapTopAndBottom distT="0" distB="0"/>
                <wp:docPr id="4" name="Freeform: Shape 4"/>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435" y="0"/>
                              </a:moveTo>
                              <a:lnTo>
                                <a:pt x="0" y="0"/>
                              </a:lnTo>
                              <a:lnTo>
                                <a:pt x="0" y="9144"/>
                              </a:lnTo>
                              <a:lnTo>
                                <a:pt x="1829435" y="9144"/>
                              </a:lnTo>
                              <a:lnTo>
                                <a:pt x="182943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182804</wp:posOffset>
                </wp:positionH>
                <wp:positionV relativeFrom="paragraph">
                  <wp:posOffset>112216</wp:posOffset>
                </wp:positionV>
                <wp:extent cx="1848485" cy="31750"/>
                <wp:effectExtent b="0" l="0" r="0" t="0"/>
                <wp:wrapTopAndBottom distB="0" distT="0"/>
                <wp:docPr id="4"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848485" cy="31750"/>
                        </a:xfrm>
                        <a:prstGeom prst="rect"/>
                        <a:ln/>
                      </pic:spPr>
                    </pic:pic>
                  </a:graphicData>
                </a:graphic>
              </wp:anchor>
            </w:drawing>
          </mc:Fallback>
        </mc:AlternateContent>
      </w:r>
    </w:p>
    <w:p w14:paraId="5952B994" w14:textId="333B93A4" w:rsidR="0041214C" w:rsidRPr="00FC0AAD" w:rsidRDefault="00906F46">
      <w:pPr>
        <w:spacing w:before="106"/>
        <w:ind w:left="302"/>
        <w:rPr>
          <w:rFonts w:ascii="Sylfaen" w:hAnsi="Sylfaen"/>
          <w:sz w:val="20"/>
          <w:szCs w:val="20"/>
        </w:rPr>
        <w:sectPr w:rsidR="0041214C" w:rsidRPr="00FC0AAD">
          <w:pgSz w:w="12240" w:h="15840"/>
          <w:pgMar w:top="1920" w:right="720" w:bottom="280" w:left="720" w:header="510" w:footer="0" w:gutter="0"/>
          <w:cols w:space="720"/>
        </w:sectPr>
      </w:pPr>
      <w:r w:rsidRPr="00FC0AAD">
        <w:rPr>
          <w:rFonts w:ascii="Sylfaen" w:hAnsi="Sylfaen"/>
          <w:sz w:val="20"/>
          <w:szCs w:val="20"/>
          <w:vertAlign w:val="superscript"/>
        </w:rPr>
        <w:t>1</w:t>
      </w:r>
      <w:r w:rsidRPr="00FC0AAD">
        <w:rPr>
          <w:rFonts w:ascii="Sylfaen" w:eastAsia="Arial Unicode MS" w:hAnsi="Sylfaen" w:cs="Arial Unicode MS"/>
          <w:sz w:val="20"/>
          <w:szCs w:val="20"/>
        </w:rPr>
        <w:t xml:space="preserve"> საბაკალავრო ნაშრომის მომზადბისა და დაცვის წესი </w:t>
      </w:r>
      <w:hyperlink r:id="rId10">
        <w:r w:rsidRPr="00FC0AAD">
          <w:rPr>
            <w:rFonts w:ascii="Sylfaen" w:hAnsi="Sylfaen"/>
            <w:color w:val="0000FF"/>
            <w:sz w:val="20"/>
            <w:szCs w:val="20"/>
            <w:u w:val="single"/>
          </w:rPr>
          <w:t>https://bit.ly/2WhKPsQ</w:t>
        </w:r>
      </w:hyperlink>
    </w:p>
    <w:p w14:paraId="55A65B66"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3"/>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01E099B4" w14:textId="77777777">
        <w:trPr>
          <w:trHeight w:val="12123"/>
        </w:trPr>
        <w:tc>
          <w:tcPr>
            <w:tcW w:w="3121" w:type="dxa"/>
          </w:tcPr>
          <w:p w14:paraId="6A0D42D3" w14:textId="77777777" w:rsidR="0041214C" w:rsidRPr="00FC0AAD" w:rsidRDefault="0041214C">
            <w:pPr>
              <w:pBdr>
                <w:top w:val="nil"/>
                <w:left w:val="nil"/>
                <w:bottom w:val="nil"/>
                <w:right w:val="nil"/>
                <w:between w:val="nil"/>
              </w:pBdr>
              <w:rPr>
                <w:rFonts w:ascii="Sylfaen" w:hAnsi="Sylfaen"/>
                <w:color w:val="000000"/>
              </w:rPr>
            </w:pPr>
          </w:p>
        </w:tc>
        <w:tc>
          <w:tcPr>
            <w:tcW w:w="7088" w:type="dxa"/>
          </w:tcPr>
          <w:p w14:paraId="19C992A3" w14:textId="63CD081C" w:rsidR="0041214C" w:rsidRPr="00FC0AAD" w:rsidRDefault="00906F46">
            <w:pPr>
              <w:numPr>
                <w:ilvl w:val="0"/>
                <w:numId w:val="4"/>
              </w:numPr>
              <w:pBdr>
                <w:top w:val="nil"/>
                <w:left w:val="nil"/>
                <w:bottom w:val="nil"/>
                <w:right w:val="nil"/>
                <w:between w:val="nil"/>
              </w:pBdr>
              <w:tabs>
                <w:tab w:val="left" w:pos="825"/>
              </w:tabs>
              <w:spacing w:line="278" w:lineRule="auto"/>
              <w:ind w:right="185"/>
              <w:rPr>
                <w:rFonts w:ascii="Sylfaen" w:hAnsi="Sylfaen"/>
                <w:color w:val="000000"/>
              </w:rPr>
            </w:pPr>
            <w:r w:rsidRPr="00FC0AAD">
              <w:rPr>
                <w:rFonts w:ascii="Sylfaen" w:eastAsia="Arial Unicode MS" w:hAnsi="Sylfaen" w:cs="Arial Unicode MS"/>
                <w:color w:val="000000"/>
              </w:rPr>
              <w:t>კომისიის შეფასება (ნაშრომის ზეპირი წარდგენის დროს) - 40 ქულა</w:t>
            </w:r>
          </w:p>
          <w:p w14:paraId="650B45F6" w14:textId="2F3F76D8" w:rsidR="0041214C" w:rsidRPr="00FC0AAD" w:rsidRDefault="00906F46">
            <w:pPr>
              <w:pBdr>
                <w:top w:val="nil"/>
                <w:left w:val="nil"/>
                <w:bottom w:val="nil"/>
                <w:right w:val="nil"/>
                <w:between w:val="nil"/>
              </w:pBdr>
              <w:spacing w:before="196"/>
              <w:ind w:left="105" w:right="91"/>
              <w:jc w:val="both"/>
              <w:rPr>
                <w:rFonts w:ascii="Sylfaen" w:hAnsi="Sylfaen"/>
                <w:color w:val="000000"/>
              </w:rPr>
            </w:pPr>
            <w:r w:rsidRPr="00FC0AAD">
              <w:rPr>
                <w:rFonts w:ascii="Sylfaen" w:eastAsia="Arial Unicode MS" w:hAnsi="Sylfaen" w:cs="Arial Unicode MS"/>
                <w:color w:val="000000"/>
              </w:rPr>
              <w:t>ზეპირ წარდგენაზე დაშვების წინაპირობა: სტუდენტს ხელმძღვანელისა და რეცენზენტის შეფასების შემდეგ, დაგროვებული უნდა ჰქონდეს არანაკლებ 30 ქულისა.</w:t>
            </w:r>
          </w:p>
          <w:p w14:paraId="7C87EAE5" w14:textId="2B0A45EE" w:rsidR="0041214C" w:rsidRPr="00FC0AAD" w:rsidRDefault="00906F46">
            <w:pPr>
              <w:pBdr>
                <w:top w:val="nil"/>
                <w:left w:val="nil"/>
                <w:bottom w:val="nil"/>
                <w:right w:val="nil"/>
                <w:between w:val="nil"/>
              </w:pBdr>
              <w:spacing w:before="288"/>
              <w:ind w:left="2"/>
              <w:jc w:val="center"/>
              <w:rPr>
                <w:rFonts w:ascii="Sylfaen" w:hAnsi="Sylfaen"/>
                <w:color w:val="000000"/>
              </w:rPr>
            </w:pPr>
            <w:r w:rsidRPr="00FC0AAD">
              <w:rPr>
                <w:rFonts w:ascii="Sylfaen" w:eastAsia="Arial Unicode MS" w:hAnsi="Sylfaen" w:cs="Arial Unicode MS"/>
                <w:color w:val="000000"/>
              </w:rPr>
              <w:t>შეფასების კრიტერიუმები:</w:t>
            </w:r>
          </w:p>
          <w:p w14:paraId="054B4F0D" w14:textId="09DFDAF9" w:rsidR="0041214C" w:rsidRPr="00FC0AAD" w:rsidRDefault="00906F46">
            <w:pPr>
              <w:pBdr>
                <w:top w:val="nil"/>
                <w:left w:val="nil"/>
                <w:bottom w:val="nil"/>
                <w:right w:val="nil"/>
                <w:between w:val="nil"/>
              </w:pBdr>
              <w:spacing w:before="286"/>
              <w:ind w:left="105"/>
              <w:rPr>
                <w:rFonts w:ascii="Sylfaen" w:hAnsi="Sylfaen"/>
                <w:color w:val="000000"/>
              </w:rPr>
            </w:pPr>
            <w:r w:rsidRPr="00FC0AAD">
              <w:rPr>
                <w:rFonts w:ascii="Sylfaen" w:eastAsia="Arial Unicode MS" w:hAnsi="Sylfaen" w:cs="Arial Unicode MS"/>
                <w:color w:val="4388D6"/>
              </w:rPr>
              <w:t xml:space="preserve">ხელმძღვანელის შეფასება </w:t>
            </w:r>
            <w:r w:rsidRPr="00FC0AAD">
              <w:rPr>
                <w:rFonts w:ascii="Sylfaen" w:hAnsi="Sylfaen"/>
                <w:color w:val="006FC0"/>
              </w:rPr>
              <w:t xml:space="preserve">- </w:t>
            </w:r>
            <w:r w:rsidRPr="00FC0AAD">
              <w:rPr>
                <w:rFonts w:ascii="Sylfaen" w:eastAsia="Arial Unicode MS" w:hAnsi="Sylfaen" w:cs="Arial Unicode MS"/>
                <w:color w:val="000000"/>
              </w:rPr>
              <w:t>მაქსიმალური ქულა - 20, მინიმალური ქულა - 10.</w:t>
            </w:r>
          </w:p>
          <w:p w14:paraId="352462F1" w14:textId="150E91A7" w:rsidR="0041214C" w:rsidRPr="00FC0AAD" w:rsidRDefault="00906F46">
            <w:pPr>
              <w:pBdr>
                <w:top w:val="nil"/>
                <w:left w:val="nil"/>
                <w:bottom w:val="nil"/>
                <w:right w:val="nil"/>
                <w:between w:val="nil"/>
              </w:pBdr>
              <w:spacing w:before="227"/>
              <w:ind w:left="105"/>
              <w:rPr>
                <w:rFonts w:ascii="Sylfaen" w:hAnsi="Sylfaen"/>
                <w:color w:val="000000"/>
                <w:sz w:val="23"/>
                <w:szCs w:val="23"/>
              </w:rPr>
            </w:pPr>
            <w:r w:rsidRPr="00FC0AAD">
              <w:rPr>
                <w:rFonts w:ascii="Sylfaen" w:eastAsia="Arial Unicode MS" w:hAnsi="Sylfaen" w:cs="Arial Unicode MS"/>
                <w:color w:val="000000"/>
                <w:sz w:val="23"/>
                <w:szCs w:val="23"/>
              </w:rPr>
              <w:t>ა) შინაარსობრივი მხარე - 10 ქულა:</w:t>
            </w:r>
          </w:p>
          <w:p w14:paraId="4FF47A63" w14:textId="0AD13D41" w:rsidR="0041214C" w:rsidRPr="00FC0AAD" w:rsidRDefault="00906F46">
            <w:pPr>
              <w:numPr>
                <w:ilvl w:val="0"/>
                <w:numId w:val="4"/>
              </w:numPr>
              <w:pBdr>
                <w:top w:val="nil"/>
                <w:left w:val="nil"/>
                <w:bottom w:val="nil"/>
                <w:right w:val="nil"/>
                <w:between w:val="nil"/>
              </w:pBdr>
              <w:tabs>
                <w:tab w:val="left" w:pos="825"/>
              </w:tabs>
              <w:spacing w:line="259" w:lineRule="auto"/>
              <w:ind w:right="1133"/>
              <w:rPr>
                <w:rFonts w:ascii="Sylfaen" w:hAnsi="Sylfaen"/>
                <w:color w:val="000000"/>
              </w:rPr>
            </w:pPr>
            <w:r w:rsidRPr="00FC0AAD">
              <w:rPr>
                <w:rFonts w:ascii="Sylfaen" w:eastAsia="Arial Unicode MS" w:hAnsi="Sylfaen" w:cs="Arial Unicode MS"/>
                <w:color w:val="000000"/>
              </w:rPr>
              <w:t>საკვლევი საკითხის რელევანტური თეორიული და ფაქტობრივი მასალის კრიტიკული გააზრება;</w:t>
            </w:r>
          </w:p>
          <w:p w14:paraId="710802B3" w14:textId="42213819" w:rsidR="0041214C" w:rsidRPr="00FC0AAD" w:rsidRDefault="00906F46">
            <w:pPr>
              <w:numPr>
                <w:ilvl w:val="0"/>
                <w:numId w:val="4"/>
              </w:numPr>
              <w:pBdr>
                <w:top w:val="nil"/>
                <w:left w:val="nil"/>
                <w:bottom w:val="nil"/>
                <w:right w:val="nil"/>
                <w:between w:val="nil"/>
              </w:pBdr>
              <w:tabs>
                <w:tab w:val="left" w:pos="825"/>
              </w:tabs>
              <w:spacing w:line="288" w:lineRule="auto"/>
              <w:rPr>
                <w:rFonts w:ascii="Sylfaen" w:hAnsi="Sylfaen"/>
                <w:color w:val="000000"/>
              </w:rPr>
            </w:pPr>
            <w:r w:rsidRPr="00FC0AAD">
              <w:rPr>
                <w:rFonts w:ascii="Sylfaen" w:eastAsia="Arial Unicode MS" w:hAnsi="Sylfaen" w:cs="Arial Unicode MS"/>
                <w:color w:val="000000"/>
              </w:rPr>
              <w:t>ანალიზის, არგუმენტებისა და დასკვნების გამართულობა;</w:t>
            </w:r>
          </w:p>
          <w:p w14:paraId="5B5C8BF4" w14:textId="1F8532CF" w:rsidR="0041214C" w:rsidRPr="00FC0AAD" w:rsidRDefault="00906F46">
            <w:pPr>
              <w:pBdr>
                <w:top w:val="nil"/>
                <w:left w:val="nil"/>
                <w:bottom w:val="nil"/>
                <w:right w:val="nil"/>
                <w:between w:val="nil"/>
              </w:pBdr>
              <w:spacing w:before="13" w:line="300"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ბ) ფორმალური მხარე - 10 ქულა:</w:t>
            </w:r>
          </w:p>
          <w:p w14:paraId="08720475" w14:textId="5B6C51CB" w:rsidR="0041214C" w:rsidRPr="00FC0AAD" w:rsidRDefault="00906F46">
            <w:pPr>
              <w:numPr>
                <w:ilvl w:val="0"/>
                <w:numId w:val="4"/>
              </w:numPr>
              <w:pBdr>
                <w:top w:val="nil"/>
                <w:left w:val="nil"/>
                <w:bottom w:val="nil"/>
                <w:right w:val="nil"/>
                <w:between w:val="nil"/>
              </w:pBdr>
              <w:tabs>
                <w:tab w:val="left" w:pos="825"/>
              </w:tabs>
              <w:spacing w:line="287" w:lineRule="auto"/>
              <w:rPr>
                <w:rFonts w:ascii="Sylfaen" w:hAnsi="Sylfaen"/>
                <w:color w:val="000000"/>
              </w:rPr>
            </w:pPr>
            <w:r w:rsidRPr="00FC0AAD">
              <w:rPr>
                <w:rFonts w:ascii="Sylfaen" w:eastAsia="Arial Unicode MS" w:hAnsi="Sylfaen" w:cs="Arial Unicode MS"/>
                <w:color w:val="000000"/>
              </w:rPr>
              <w:t>ნაშრომის ენობრივი და სტილისტური გამართულობა;</w:t>
            </w:r>
          </w:p>
          <w:p w14:paraId="1921B6CD" w14:textId="17421B87" w:rsidR="0041214C" w:rsidRPr="00FC0AAD" w:rsidRDefault="00906F46">
            <w:pPr>
              <w:numPr>
                <w:ilvl w:val="0"/>
                <w:numId w:val="4"/>
              </w:numPr>
              <w:pBdr>
                <w:top w:val="nil"/>
                <w:left w:val="nil"/>
                <w:bottom w:val="nil"/>
                <w:right w:val="nil"/>
                <w:between w:val="nil"/>
              </w:pBdr>
              <w:tabs>
                <w:tab w:val="left" w:pos="825"/>
              </w:tabs>
              <w:spacing w:before="27"/>
              <w:rPr>
                <w:rFonts w:ascii="Sylfaen" w:hAnsi="Sylfaen"/>
                <w:color w:val="000000"/>
              </w:rPr>
            </w:pPr>
            <w:r w:rsidRPr="00FC0AAD">
              <w:rPr>
                <w:rFonts w:ascii="Sylfaen" w:eastAsia="Arial Unicode MS" w:hAnsi="Sylfaen" w:cs="Arial Unicode MS"/>
                <w:color w:val="000000"/>
              </w:rPr>
              <w:t>გაფორმება, ციტირება, სქოლიო, სარჩევი და სხვ.</w:t>
            </w:r>
          </w:p>
          <w:p w14:paraId="3D6E9616" w14:textId="74274899" w:rsidR="0041214C" w:rsidRPr="00FC0AAD" w:rsidRDefault="00906F46">
            <w:pPr>
              <w:pBdr>
                <w:top w:val="nil"/>
                <w:left w:val="nil"/>
                <w:bottom w:val="nil"/>
                <w:right w:val="nil"/>
                <w:between w:val="nil"/>
              </w:pBdr>
              <w:spacing w:before="181"/>
              <w:ind w:left="105" w:right="611"/>
              <w:rPr>
                <w:rFonts w:ascii="Sylfaen" w:hAnsi="Sylfaen"/>
                <w:color w:val="000000"/>
              </w:rPr>
            </w:pPr>
            <w:r w:rsidRPr="00FC0AAD">
              <w:rPr>
                <w:rFonts w:ascii="Sylfaen" w:eastAsia="Arial Unicode MS" w:hAnsi="Sylfaen" w:cs="Arial Unicode MS"/>
                <w:color w:val="4388D6"/>
              </w:rPr>
              <w:t xml:space="preserve">რეცენზენტის შეფასება </w:t>
            </w:r>
            <w:r w:rsidRPr="00FC0AAD">
              <w:rPr>
                <w:rFonts w:ascii="Sylfaen" w:eastAsia="Arial Unicode MS" w:hAnsi="Sylfaen" w:cs="Arial Unicode MS"/>
                <w:color w:val="000000"/>
              </w:rPr>
              <w:t>- მაქსიმალური ქულა - 40, მინიმალური ქულა - 20.</w:t>
            </w:r>
          </w:p>
          <w:p w14:paraId="5680ABFF" w14:textId="330A43F2" w:rsidR="0041214C" w:rsidRPr="00FC0AAD" w:rsidRDefault="00906F46">
            <w:pPr>
              <w:pBdr>
                <w:top w:val="nil"/>
                <w:left w:val="nil"/>
                <w:bottom w:val="nil"/>
                <w:right w:val="nil"/>
                <w:between w:val="nil"/>
              </w:pBdr>
              <w:spacing w:before="231" w:line="301"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ა) შინაარსობრივი მხარე - 20 ქულა:</w:t>
            </w:r>
          </w:p>
          <w:p w14:paraId="215345F5" w14:textId="68F78BBE" w:rsidR="0041214C" w:rsidRPr="00FC0AAD" w:rsidRDefault="00906F46">
            <w:pPr>
              <w:numPr>
                <w:ilvl w:val="0"/>
                <w:numId w:val="4"/>
              </w:numPr>
              <w:pBdr>
                <w:top w:val="nil"/>
                <w:left w:val="nil"/>
                <w:bottom w:val="nil"/>
                <w:right w:val="nil"/>
                <w:between w:val="nil"/>
              </w:pBdr>
              <w:tabs>
                <w:tab w:val="left" w:pos="825"/>
              </w:tabs>
              <w:spacing w:line="259" w:lineRule="auto"/>
              <w:ind w:right="1133"/>
              <w:rPr>
                <w:rFonts w:ascii="Sylfaen" w:hAnsi="Sylfaen"/>
                <w:color w:val="000000"/>
              </w:rPr>
            </w:pPr>
            <w:r w:rsidRPr="00FC0AAD">
              <w:rPr>
                <w:rFonts w:ascii="Sylfaen" w:eastAsia="Arial Unicode MS" w:hAnsi="Sylfaen" w:cs="Arial Unicode MS"/>
                <w:color w:val="000000"/>
              </w:rPr>
              <w:t>საკვლევი საკითხის რელევანტური თეორიული და ფაქტობრივი მასალის კრიტიკული გააზრება;</w:t>
            </w:r>
          </w:p>
          <w:p w14:paraId="12AF8633" w14:textId="7DD62BC1" w:rsidR="0041214C" w:rsidRPr="00FC0AAD" w:rsidRDefault="00906F46">
            <w:pPr>
              <w:numPr>
                <w:ilvl w:val="0"/>
                <w:numId w:val="4"/>
              </w:numPr>
              <w:pBdr>
                <w:top w:val="nil"/>
                <w:left w:val="nil"/>
                <w:bottom w:val="nil"/>
                <w:right w:val="nil"/>
                <w:between w:val="nil"/>
              </w:pBdr>
              <w:tabs>
                <w:tab w:val="left" w:pos="825"/>
              </w:tabs>
              <w:spacing w:line="288" w:lineRule="auto"/>
              <w:rPr>
                <w:rFonts w:ascii="Sylfaen" w:hAnsi="Sylfaen"/>
                <w:color w:val="000000"/>
              </w:rPr>
            </w:pPr>
            <w:r w:rsidRPr="00FC0AAD">
              <w:rPr>
                <w:rFonts w:ascii="Sylfaen" w:eastAsia="Arial Unicode MS" w:hAnsi="Sylfaen" w:cs="Arial Unicode MS"/>
                <w:color w:val="000000"/>
              </w:rPr>
              <w:t>ანალიზის, არგუმენტებისა და დასკვნების გამართულობა;</w:t>
            </w:r>
          </w:p>
          <w:p w14:paraId="72BBFCDC" w14:textId="308D87D5" w:rsidR="0041214C" w:rsidRPr="00FC0AAD" w:rsidRDefault="00906F46">
            <w:pPr>
              <w:pBdr>
                <w:top w:val="nil"/>
                <w:left w:val="nil"/>
                <w:bottom w:val="nil"/>
                <w:right w:val="nil"/>
                <w:between w:val="nil"/>
              </w:pBdr>
              <w:spacing w:before="15" w:line="300"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ბ) კვლევის მეთოდოლოგია - 10 ქულა:</w:t>
            </w:r>
          </w:p>
          <w:p w14:paraId="30E075D0" w14:textId="717E0740" w:rsidR="0041214C" w:rsidRPr="00FC0AAD" w:rsidRDefault="00906F46">
            <w:pPr>
              <w:numPr>
                <w:ilvl w:val="0"/>
                <w:numId w:val="4"/>
              </w:numPr>
              <w:pBdr>
                <w:top w:val="nil"/>
                <w:left w:val="nil"/>
                <w:bottom w:val="nil"/>
                <w:right w:val="nil"/>
                <w:between w:val="nil"/>
              </w:pBdr>
              <w:tabs>
                <w:tab w:val="left" w:pos="825"/>
              </w:tabs>
              <w:spacing w:line="287" w:lineRule="auto"/>
              <w:rPr>
                <w:rFonts w:ascii="Sylfaen" w:hAnsi="Sylfaen"/>
                <w:color w:val="000000"/>
              </w:rPr>
            </w:pPr>
            <w:r w:rsidRPr="00FC0AAD">
              <w:rPr>
                <w:rFonts w:ascii="Sylfaen" w:eastAsia="Arial Unicode MS" w:hAnsi="Sylfaen" w:cs="Arial Unicode MS"/>
                <w:color w:val="000000"/>
              </w:rPr>
              <w:t>პირველადი/მეორადი მონაცემების ანალიზის ხარისხი</w:t>
            </w:r>
          </w:p>
          <w:p w14:paraId="2E148A00" w14:textId="2A888896" w:rsidR="0041214C" w:rsidRPr="00FC0AAD" w:rsidRDefault="00906F46">
            <w:pPr>
              <w:pBdr>
                <w:top w:val="nil"/>
                <w:left w:val="nil"/>
                <w:bottom w:val="nil"/>
                <w:right w:val="nil"/>
                <w:between w:val="nil"/>
              </w:pBdr>
              <w:spacing w:before="12" w:line="301"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გ) ფორმალური მხარე - 10 ქულა:</w:t>
            </w:r>
          </w:p>
          <w:p w14:paraId="64FEE8E1" w14:textId="5A8CADE4" w:rsidR="0041214C" w:rsidRPr="00FC0AAD" w:rsidRDefault="00906F46">
            <w:pPr>
              <w:numPr>
                <w:ilvl w:val="0"/>
                <w:numId w:val="4"/>
              </w:numPr>
              <w:pBdr>
                <w:top w:val="nil"/>
                <w:left w:val="nil"/>
                <w:bottom w:val="nil"/>
                <w:right w:val="nil"/>
                <w:between w:val="nil"/>
              </w:pBdr>
              <w:tabs>
                <w:tab w:val="left" w:pos="825"/>
              </w:tabs>
              <w:spacing w:line="288" w:lineRule="auto"/>
              <w:rPr>
                <w:rFonts w:ascii="Sylfaen" w:hAnsi="Sylfaen"/>
                <w:color w:val="000000"/>
              </w:rPr>
            </w:pPr>
            <w:r w:rsidRPr="00FC0AAD">
              <w:rPr>
                <w:rFonts w:ascii="Sylfaen" w:eastAsia="Arial Unicode MS" w:hAnsi="Sylfaen" w:cs="Arial Unicode MS"/>
                <w:color w:val="000000"/>
              </w:rPr>
              <w:t>ნაშრომის ენობრივი და სტილისტური გამართულობა;</w:t>
            </w:r>
          </w:p>
          <w:p w14:paraId="2238F980" w14:textId="00A5F0C4" w:rsidR="0041214C" w:rsidRPr="00FC0AAD" w:rsidRDefault="00906F46">
            <w:pPr>
              <w:numPr>
                <w:ilvl w:val="0"/>
                <w:numId w:val="4"/>
              </w:numPr>
              <w:pBdr>
                <w:top w:val="nil"/>
                <w:left w:val="nil"/>
                <w:bottom w:val="nil"/>
                <w:right w:val="nil"/>
                <w:between w:val="nil"/>
              </w:pBdr>
              <w:tabs>
                <w:tab w:val="left" w:pos="825"/>
              </w:tabs>
              <w:spacing w:before="27"/>
              <w:rPr>
                <w:rFonts w:ascii="Sylfaen" w:hAnsi="Sylfaen"/>
                <w:color w:val="000000"/>
              </w:rPr>
            </w:pPr>
            <w:r w:rsidRPr="00FC0AAD">
              <w:rPr>
                <w:rFonts w:ascii="Sylfaen" w:eastAsia="Arial Unicode MS" w:hAnsi="Sylfaen" w:cs="Arial Unicode MS"/>
                <w:color w:val="000000"/>
              </w:rPr>
              <w:t>დიზაინი, გაფორმება, ციტირება, სქოლიო, სარჩევი და სხვ.</w:t>
            </w:r>
          </w:p>
          <w:p w14:paraId="7EC85D57" w14:textId="17683CDD" w:rsidR="0041214C" w:rsidRPr="00FC0AAD" w:rsidRDefault="00906F46">
            <w:pPr>
              <w:pBdr>
                <w:top w:val="nil"/>
                <w:left w:val="nil"/>
                <w:bottom w:val="nil"/>
                <w:right w:val="nil"/>
                <w:between w:val="nil"/>
              </w:pBdr>
              <w:spacing w:before="181"/>
              <w:ind w:left="105"/>
              <w:rPr>
                <w:rFonts w:ascii="Sylfaen" w:hAnsi="Sylfaen"/>
                <w:color w:val="000000"/>
              </w:rPr>
            </w:pPr>
            <w:r w:rsidRPr="00FC0AAD">
              <w:rPr>
                <w:rFonts w:ascii="Sylfaen" w:eastAsia="Arial Unicode MS" w:hAnsi="Sylfaen" w:cs="Arial Unicode MS"/>
                <w:color w:val="4388D6"/>
              </w:rPr>
              <w:t xml:space="preserve">კომისიის შეფასება (ნაშრომის ზეპირი წარდგენის დროს) </w:t>
            </w:r>
            <w:r w:rsidRPr="00FC0AAD">
              <w:rPr>
                <w:rFonts w:ascii="Sylfaen" w:eastAsia="Arial Unicode MS" w:hAnsi="Sylfaen" w:cs="Arial Unicode MS"/>
                <w:color w:val="000000"/>
              </w:rPr>
              <w:t>- მაქსიმალური ქულა – 40, მინიმალური ქულა - 21.</w:t>
            </w:r>
          </w:p>
          <w:p w14:paraId="67B1DB7F" w14:textId="634838DE" w:rsidR="0041214C" w:rsidRPr="00FC0AAD" w:rsidRDefault="00906F46">
            <w:pPr>
              <w:pBdr>
                <w:top w:val="nil"/>
                <w:left w:val="nil"/>
                <w:bottom w:val="nil"/>
                <w:right w:val="nil"/>
                <w:between w:val="nil"/>
              </w:pBdr>
              <w:spacing w:before="232" w:line="300"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ა) ნაშრომის შინაარსობრივი მხარე - 15 ქულა:</w:t>
            </w:r>
          </w:p>
          <w:p w14:paraId="2D3E91F2" w14:textId="6551322D" w:rsidR="0041214C" w:rsidRPr="00FC0AAD" w:rsidRDefault="00906F46">
            <w:pPr>
              <w:numPr>
                <w:ilvl w:val="0"/>
                <w:numId w:val="4"/>
              </w:numPr>
              <w:pBdr>
                <w:top w:val="nil"/>
                <w:left w:val="nil"/>
                <w:bottom w:val="nil"/>
                <w:right w:val="nil"/>
                <w:between w:val="nil"/>
              </w:pBdr>
              <w:tabs>
                <w:tab w:val="left" w:pos="825"/>
              </w:tabs>
              <w:spacing w:line="259" w:lineRule="auto"/>
              <w:ind w:right="1133"/>
              <w:rPr>
                <w:rFonts w:ascii="Sylfaen" w:hAnsi="Sylfaen"/>
                <w:color w:val="000000"/>
              </w:rPr>
            </w:pPr>
            <w:r w:rsidRPr="00FC0AAD">
              <w:rPr>
                <w:rFonts w:ascii="Sylfaen" w:eastAsia="Arial Unicode MS" w:hAnsi="Sylfaen" w:cs="Arial Unicode MS"/>
                <w:color w:val="000000"/>
              </w:rPr>
              <w:t>საკვლევი საკითხის რელევანტური თეორიული და ფაქტობრივი მასალის კრიტიკული გააზრება;</w:t>
            </w:r>
          </w:p>
          <w:p w14:paraId="5471BF96" w14:textId="2A940D43" w:rsidR="0041214C" w:rsidRPr="00FC0AAD" w:rsidRDefault="00906F46">
            <w:pPr>
              <w:numPr>
                <w:ilvl w:val="0"/>
                <w:numId w:val="4"/>
              </w:numPr>
              <w:pBdr>
                <w:top w:val="nil"/>
                <w:left w:val="nil"/>
                <w:bottom w:val="nil"/>
                <w:right w:val="nil"/>
                <w:between w:val="nil"/>
              </w:pBdr>
              <w:tabs>
                <w:tab w:val="left" w:pos="825"/>
              </w:tabs>
              <w:spacing w:line="288" w:lineRule="auto"/>
              <w:rPr>
                <w:rFonts w:ascii="Sylfaen" w:hAnsi="Sylfaen"/>
                <w:color w:val="000000"/>
              </w:rPr>
            </w:pPr>
            <w:r w:rsidRPr="00FC0AAD">
              <w:rPr>
                <w:rFonts w:ascii="Sylfaen" w:eastAsia="Arial Unicode MS" w:hAnsi="Sylfaen" w:cs="Arial Unicode MS"/>
                <w:color w:val="000000"/>
              </w:rPr>
              <w:t>ანალიზის, არგუმენტებისა და დასკვნების გამართულობა;</w:t>
            </w:r>
          </w:p>
          <w:p w14:paraId="2ACFD30E" w14:textId="42B87190" w:rsidR="0041214C" w:rsidRPr="00FC0AAD" w:rsidRDefault="00906F46">
            <w:pPr>
              <w:numPr>
                <w:ilvl w:val="0"/>
                <w:numId w:val="4"/>
              </w:numPr>
              <w:pBdr>
                <w:top w:val="nil"/>
                <w:left w:val="nil"/>
                <w:bottom w:val="nil"/>
                <w:right w:val="nil"/>
                <w:between w:val="nil"/>
              </w:pBdr>
              <w:tabs>
                <w:tab w:val="left" w:pos="825"/>
              </w:tabs>
              <w:spacing w:before="4"/>
              <w:ind w:right="121"/>
              <w:rPr>
                <w:rFonts w:ascii="Sylfaen" w:hAnsi="Sylfaen"/>
                <w:color w:val="000000"/>
              </w:rPr>
            </w:pPr>
            <w:r w:rsidRPr="00FC0AAD">
              <w:rPr>
                <w:rFonts w:ascii="Sylfaen" w:eastAsia="Arial Unicode MS" w:hAnsi="Sylfaen" w:cs="Arial Unicode MS"/>
                <w:color w:val="000000"/>
              </w:rPr>
              <w:t>კვლევის მეთოდოლოგია, პირველადი/მეორადი მონაცემების ანალიზის ხარისხი;</w:t>
            </w:r>
          </w:p>
        </w:tc>
      </w:tr>
    </w:tbl>
    <w:p w14:paraId="20754B29" w14:textId="77777777" w:rsidR="0041214C" w:rsidRPr="00FC0AAD" w:rsidRDefault="0041214C">
      <w:pPr>
        <w:pBdr>
          <w:top w:val="nil"/>
          <w:left w:val="nil"/>
          <w:bottom w:val="nil"/>
          <w:right w:val="nil"/>
          <w:between w:val="nil"/>
        </w:pBdr>
        <w:rPr>
          <w:rFonts w:ascii="Sylfaen" w:hAnsi="Sylfaen"/>
          <w:color w:val="000000"/>
        </w:rPr>
        <w:sectPr w:rsidR="0041214C" w:rsidRPr="00FC0AAD">
          <w:pgSz w:w="12240" w:h="15840"/>
          <w:pgMar w:top="1920" w:right="720" w:bottom="280" w:left="720" w:header="510" w:footer="0" w:gutter="0"/>
          <w:cols w:space="720"/>
        </w:sectPr>
      </w:pPr>
    </w:p>
    <w:p w14:paraId="4ED12349"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4"/>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4C7A6B99" w14:textId="77777777">
        <w:trPr>
          <w:trHeight w:val="5948"/>
        </w:trPr>
        <w:tc>
          <w:tcPr>
            <w:tcW w:w="3121" w:type="dxa"/>
          </w:tcPr>
          <w:p w14:paraId="48438BA0" w14:textId="77777777" w:rsidR="0041214C" w:rsidRPr="00FC0AAD" w:rsidRDefault="0041214C">
            <w:pPr>
              <w:pBdr>
                <w:top w:val="nil"/>
                <w:left w:val="nil"/>
                <w:bottom w:val="nil"/>
                <w:right w:val="nil"/>
                <w:between w:val="nil"/>
              </w:pBdr>
              <w:rPr>
                <w:rFonts w:ascii="Sylfaen" w:hAnsi="Sylfaen"/>
                <w:color w:val="000000"/>
                <w:sz w:val="20"/>
                <w:szCs w:val="20"/>
              </w:rPr>
            </w:pPr>
          </w:p>
        </w:tc>
        <w:tc>
          <w:tcPr>
            <w:tcW w:w="7088" w:type="dxa"/>
          </w:tcPr>
          <w:p w14:paraId="62504660" w14:textId="6E3DAED3" w:rsidR="0041214C" w:rsidRPr="00FC0AAD" w:rsidRDefault="00906F46">
            <w:pPr>
              <w:pBdr>
                <w:top w:val="nil"/>
                <w:left w:val="nil"/>
                <w:bottom w:val="nil"/>
                <w:right w:val="nil"/>
                <w:between w:val="nil"/>
              </w:pBdr>
              <w:spacing w:line="232"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ბ) საპრეზენტაციო მოხსენების რელევანტურობა საბაკალავრო ნაშრომთან – 10 ქულა;</w:t>
            </w:r>
          </w:p>
          <w:p w14:paraId="3CA8B521" w14:textId="7F6AD8F7" w:rsidR="0041214C" w:rsidRPr="00FC0AAD" w:rsidRDefault="00906F46">
            <w:pPr>
              <w:pBdr>
                <w:top w:val="nil"/>
                <w:left w:val="nil"/>
                <w:bottom w:val="nil"/>
                <w:right w:val="nil"/>
                <w:between w:val="nil"/>
              </w:pBdr>
              <w:spacing w:before="234" w:line="228"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გ) აუდიტორიასთან კომუნიკაცია ეთიკის სტანდარტების დაცვით - 5 ქულა;</w:t>
            </w:r>
          </w:p>
          <w:p w14:paraId="2F398E2D" w14:textId="79D3980D" w:rsidR="0041214C" w:rsidRPr="00FC0AAD" w:rsidRDefault="00906F46">
            <w:pPr>
              <w:pBdr>
                <w:top w:val="nil"/>
                <w:left w:val="nil"/>
                <w:bottom w:val="nil"/>
                <w:right w:val="nil"/>
                <w:between w:val="nil"/>
              </w:pBdr>
              <w:spacing w:before="234" w:line="301" w:lineRule="auto"/>
              <w:ind w:left="105"/>
              <w:rPr>
                <w:rFonts w:ascii="Sylfaen" w:hAnsi="Sylfaen"/>
                <w:color w:val="000000"/>
                <w:sz w:val="23"/>
                <w:szCs w:val="23"/>
              </w:rPr>
            </w:pPr>
            <w:r w:rsidRPr="00FC0AAD">
              <w:rPr>
                <w:rFonts w:ascii="Sylfaen" w:eastAsia="Arial Unicode MS" w:hAnsi="Sylfaen" w:cs="Arial Unicode MS"/>
                <w:color w:val="000000"/>
                <w:sz w:val="23"/>
                <w:szCs w:val="23"/>
              </w:rPr>
              <w:t>დ) ნაშრომისა და პრეზენტაციის ფორმალური მხარე – 10 ქულა:</w:t>
            </w:r>
          </w:p>
          <w:p w14:paraId="4E10305C" w14:textId="6F5D26FA" w:rsidR="0041214C" w:rsidRPr="00FC0AAD" w:rsidRDefault="00906F46">
            <w:pPr>
              <w:numPr>
                <w:ilvl w:val="0"/>
                <w:numId w:val="3"/>
              </w:numPr>
              <w:pBdr>
                <w:top w:val="nil"/>
                <w:left w:val="nil"/>
                <w:bottom w:val="nil"/>
                <w:right w:val="nil"/>
                <w:between w:val="nil"/>
              </w:pBdr>
              <w:tabs>
                <w:tab w:val="left" w:pos="825"/>
              </w:tabs>
              <w:spacing w:line="288" w:lineRule="auto"/>
              <w:rPr>
                <w:rFonts w:ascii="Sylfaen" w:hAnsi="Sylfaen"/>
                <w:color w:val="000000"/>
              </w:rPr>
            </w:pPr>
            <w:r w:rsidRPr="00FC0AAD">
              <w:rPr>
                <w:rFonts w:ascii="Sylfaen" w:eastAsia="Arial Unicode MS" w:hAnsi="Sylfaen" w:cs="Arial Unicode MS"/>
                <w:color w:val="000000"/>
              </w:rPr>
              <w:t>საპრეზენტაციო მასალის გაფორმება და შესრულების დონე</w:t>
            </w:r>
          </w:p>
          <w:p w14:paraId="5E1C155B" w14:textId="051918BA" w:rsidR="0041214C" w:rsidRPr="00FC0AAD" w:rsidRDefault="00906F46">
            <w:pPr>
              <w:numPr>
                <w:ilvl w:val="0"/>
                <w:numId w:val="3"/>
              </w:numPr>
              <w:pBdr>
                <w:top w:val="nil"/>
                <w:left w:val="nil"/>
                <w:bottom w:val="nil"/>
                <w:right w:val="nil"/>
                <w:between w:val="nil"/>
              </w:pBdr>
              <w:tabs>
                <w:tab w:val="left" w:pos="825"/>
              </w:tabs>
              <w:spacing w:before="22" w:line="259" w:lineRule="auto"/>
              <w:ind w:right="870"/>
              <w:rPr>
                <w:rFonts w:ascii="Sylfaen" w:hAnsi="Sylfaen"/>
                <w:color w:val="000000"/>
              </w:rPr>
            </w:pPr>
            <w:r w:rsidRPr="00FC0AAD">
              <w:rPr>
                <w:rFonts w:ascii="Sylfaen" w:eastAsia="Arial Unicode MS" w:hAnsi="Sylfaen" w:cs="Arial Unicode MS"/>
                <w:color w:val="000000"/>
              </w:rPr>
              <w:t>ნაშრომის/პრეზენტაციის ენობრივი და სტილისტური გამართულობა.</w:t>
            </w:r>
          </w:p>
          <w:p w14:paraId="766C3F63" w14:textId="6DFB7DAD" w:rsidR="0041214C" w:rsidRPr="00FC0AAD" w:rsidRDefault="00906F46">
            <w:pPr>
              <w:pBdr>
                <w:top w:val="nil"/>
                <w:left w:val="nil"/>
                <w:bottom w:val="nil"/>
                <w:right w:val="nil"/>
                <w:between w:val="nil"/>
              </w:pBdr>
              <w:tabs>
                <w:tab w:val="left" w:pos="5930"/>
              </w:tabs>
              <w:spacing w:before="243" w:line="249" w:lineRule="auto"/>
              <w:ind w:left="134" w:right="178"/>
              <w:jc w:val="both"/>
              <w:rPr>
                <w:rFonts w:ascii="Sylfaen" w:hAnsi="Sylfaen"/>
                <w:color w:val="000000"/>
              </w:rPr>
            </w:pPr>
            <w:r w:rsidRPr="00FC0AAD">
              <w:rPr>
                <w:rFonts w:ascii="Sylfaen" w:eastAsia="Arial Unicode MS" w:hAnsi="Sylfaen" w:cs="Arial Unicode MS"/>
                <w:color w:val="000000"/>
              </w:rPr>
              <w:t>შენიშვნა: საბაკალავრო  ნაშრომების  შეფასება</w:t>
            </w:r>
            <w:r w:rsidRPr="00FC0AAD">
              <w:rPr>
                <w:rFonts w:ascii="Sylfaen" w:eastAsia="Arial Unicode MS" w:hAnsi="Sylfaen" w:cs="Arial Unicode MS"/>
                <w:color w:val="000000"/>
              </w:rPr>
              <w:tab/>
              <w:t>შეიძლება განხორციელდეს როგორც საჯარო დაცვის ფორმით, ისე საჯარო დაცვის გარეშე. კომისიის შემადგენლობა (არანაკლები 3 წევრისაგან) მტკიცდება დეკანის ბრძანებით.</w:t>
            </w:r>
          </w:p>
          <w:p w14:paraId="31C8B86B" w14:textId="056481D3" w:rsidR="0041214C" w:rsidRPr="00FC0AAD" w:rsidRDefault="00906F46">
            <w:pPr>
              <w:pBdr>
                <w:top w:val="nil"/>
                <w:left w:val="nil"/>
                <w:bottom w:val="nil"/>
                <w:right w:val="nil"/>
                <w:between w:val="nil"/>
              </w:pBdr>
              <w:tabs>
                <w:tab w:val="left" w:pos="4897"/>
              </w:tabs>
              <w:spacing w:before="278" w:line="276" w:lineRule="auto"/>
              <w:ind w:left="105" w:right="156"/>
              <w:jc w:val="both"/>
              <w:rPr>
                <w:rFonts w:ascii="Sylfaen" w:hAnsi="Sylfaen"/>
                <w:color w:val="000000"/>
              </w:rPr>
            </w:pPr>
            <w:r w:rsidRPr="00FC0AAD">
              <w:rPr>
                <w:rFonts w:ascii="Sylfaen" w:eastAsia="Arial Unicode MS" w:hAnsi="Sylfaen" w:cs="Arial Unicode MS"/>
                <w:color w:val="000000"/>
              </w:rPr>
              <w:t>საბაკალავრო ნაშრომის საჯარო დაცვის/დაცვის გარეშე შეფასების გრაფიკს  საბაკალავრო  პროგრამების</w:t>
            </w:r>
            <w:r w:rsidRPr="00FC0AAD">
              <w:rPr>
                <w:rFonts w:ascii="Sylfaen" w:eastAsia="Arial Unicode MS" w:hAnsi="Sylfaen" w:cs="Arial Unicode MS"/>
                <w:color w:val="000000"/>
              </w:rPr>
              <w:tab/>
              <w:t>ხელმძღვანელებთან შეთანხმებით, ადგენს სასწავლო პროცესის მართვის სამსახური.</w:t>
            </w:r>
          </w:p>
          <w:p w14:paraId="7C57B9A8" w14:textId="3D04F095" w:rsidR="0041214C" w:rsidRPr="00FC0AAD" w:rsidRDefault="00906F46">
            <w:pPr>
              <w:pBdr>
                <w:top w:val="nil"/>
                <w:left w:val="nil"/>
                <w:bottom w:val="nil"/>
                <w:right w:val="nil"/>
                <w:between w:val="nil"/>
              </w:pBdr>
              <w:spacing w:before="4"/>
              <w:ind w:left="105"/>
              <w:jc w:val="both"/>
              <w:rPr>
                <w:rFonts w:ascii="Sylfaen" w:hAnsi="Sylfaen"/>
                <w:color w:val="000000"/>
              </w:rPr>
            </w:pPr>
            <w:r w:rsidRPr="00FC0AAD">
              <w:rPr>
                <w:rFonts w:ascii="Sylfaen" w:eastAsia="Arial Unicode MS" w:hAnsi="Sylfaen" w:cs="Arial Unicode MS"/>
                <w:color w:val="000000"/>
              </w:rPr>
              <w:t>გრაფიკი მტკიცდება ფაკულტეტის დეკანის ბრძანებით.</w:t>
            </w:r>
          </w:p>
        </w:tc>
      </w:tr>
      <w:tr w:rsidR="0041214C" w:rsidRPr="00FC0AAD" w14:paraId="1A1D60E4" w14:textId="77777777">
        <w:trPr>
          <w:trHeight w:val="2121"/>
        </w:trPr>
        <w:tc>
          <w:tcPr>
            <w:tcW w:w="3121" w:type="dxa"/>
          </w:tcPr>
          <w:p w14:paraId="0F7EB94E" w14:textId="4D6188A5"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დასაქმების სფეროები</w:t>
            </w:r>
          </w:p>
        </w:tc>
        <w:tc>
          <w:tcPr>
            <w:tcW w:w="7088" w:type="dxa"/>
          </w:tcPr>
          <w:p w14:paraId="0B97AE52" w14:textId="47D576D3" w:rsidR="0041214C" w:rsidRPr="00FC0AAD" w:rsidRDefault="00906F46">
            <w:pPr>
              <w:numPr>
                <w:ilvl w:val="0"/>
                <w:numId w:val="2"/>
              </w:numPr>
              <w:pBdr>
                <w:top w:val="nil"/>
                <w:left w:val="nil"/>
                <w:bottom w:val="nil"/>
                <w:right w:val="nil"/>
                <w:between w:val="nil"/>
              </w:pBdr>
              <w:tabs>
                <w:tab w:val="left" w:pos="825"/>
              </w:tabs>
              <w:ind w:right="1627"/>
              <w:rPr>
                <w:rFonts w:ascii="Sylfaen" w:hAnsi="Sylfaen"/>
                <w:color w:val="000000"/>
              </w:rPr>
            </w:pPr>
            <w:r w:rsidRPr="00FC0AAD">
              <w:rPr>
                <w:rFonts w:ascii="Sylfaen" w:eastAsia="Arial Unicode MS" w:hAnsi="Sylfaen" w:cs="Arial Unicode MS"/>
                <w:color w:val="000000"/>
              </w:rPr>
              <w:t>საჯარო სექტორი (როგორც ცენტრალური, ისე ადგილობრივი დონის დაწესებულებები);</w:t>
            </w:r>
          </w:p>
          <w:p w14:paraId="5507301E" w14:textId="1DD485AE" w:rsidR="0041214C" w:rsidRPr="00FC0AAD" w:rsidRDefault="00906F46">
            <w:pPr>
              <w:numPr>
                <w:ilvl w:val="0"/>
                <w:numId w:val="2"/>
              </w:numPr>
              <w:pBdr>
                <w:top w:val="nil"/>
                <w:left w:val="nil"/>
                <w:bottom w:val="nil"/>
                <w:right w:val="nil"/>
                <w:between w:val="nil"/>
              </w:pBdr>
              <w:tabs>
                <w:tab w:val="left" w:pos="825"/>
              </w:tabs>
              <w:spacing w:line="286" w:lineRule="auto"/>
              <w:rPr>
                <w:rFonts w:ascii="Sylfaen" w:hAnsi="Sylfaen"/>
                <w:color w:val="000000"/>
              </w:rPr>
            </w:pPr>
            <w:r w:rsidRPr="00FC0AAD">
              <w:rPr>
                <w:rFonts w:ascii="Sylfaen" w:eastAsia="Arial Unicode MS" w:hAnsi="Sylfaen" w:cs="Arial Unicode MS"/>
                <w:color w:val="000000"/>
              </w:rPr>
              <w:t>კერძო სექტორი;</w:t>
            </w:r>
          </w:p>
          <w:p w14:paraId="0FCDCECF" w14:textId="47E7DE83" w:rsidR="0041214C" w:rsidRPr="00FC0AAD" w:rsidRDefault="00906F46">
            <w:pPr>
              <w:numPr>
                <w:ilvl w:val="0"/>
                <w:numId w:val="2"/>
              </w:numPr>
              <w:pBdr>
                <w:top w:val="nil"/>
                <w:left w:val="nil"/>
                <w:bottom w:val="nil"/>
                <w:right w:val="nil"/>
                <w:between w:val="nil"/>
              </w:pBdr>
              <w:tabs>
                <w:tab w:val="left" w:pos="825"/>
              </w:tabs>
              <w:spacing w:before="2" w:line="289" w:lineRule="auto"/>
              <w:rPr>
                <w:rFonts w:ascii="Sylfaen" w:hAnsi="Sylfaen"/>
                <w:color w:val="000000"/>
              </w:rPr>
            </w:pPr>
            <w:r w:rsidRPr="00FC0AAD">
              <w:rPr>
                <w:rFonts w:ascii="Sylfaen" w:eastAsia="Arial Unicode MS" w:hAnsi="Sylfaen" w:cs="Arial Unicode MS"/>
                <w:color w:val="000000"/>
              </w:rPr>
              <w:t>არასამთავრობო ორგანიზაციები;</w:t>
            </w:r>
          </w:p>
          <w:p w14:paraId="6583A1DB" w14:textId="0FBD3803" w:rsidR="0041214C" w:rsidRPr="00FC0AAD" w:rsidRDefault="00906F46">
            <w:pPr>
              <w:numPr>
                <w:ilvl w:val="0"/>
                <w:numId w:val="2"/>
              </w:numPr>
              <w:pBdr>
                <w:top w:val="nil"/>
                <w:left w:val="nil"/>
                <w:bottom w:val="nil"/>
                <w:right w:val="nil"/>
                <w:between w:val="nil"/>
              </w:pBdr>
              <w:tabs>
                <w:tab w:val="left" w:pos="825"/>
              </w:tabs>
              <w:spacing w:line="289" w:lineRule="auto"/>
              <w:rPr>
                <w:rFonts w:ascii="Sylfaen" w:hAnsi="Sylfaen"/>
                <w:color w:val="000000"/>
              </w:rPr>
            </w:pPr>
            <w:r w:rsidRPr="00FC0AAD">
              <w:rPr>
                <w:rFonts w:ascii="Sylfaen" w:eastAsia="Arial Unicode MS" w:hAnsi="Sylfaen" w:cs="Arial Unicode MS"/>
                <w:color w:val="000000"/>
              </w:rPr>
              <w:t>საერთაშორისო ორგანიზაციები;</w:t>
            </w:r>
          </w:p>
          <w:p w14:paraId="05E5336A" w14:textId="3B72EFF3" w:rsidR="0041214C" w:rsidRPr="00FC0AAD" w:rsidRDefault="00906F46">
            <w:pPr>
              <w:numPr>
                <w:ilvl w:val="0"/>
                <w:numId w:val="2"/>
              </w:numPr>
              <w:pBdr>
                <w:top w:val="nil"/>
                <w:left w:val="nil"/>
                <w:bottom w:val="nil"/>
                <w:right w:val="nil"/>
                <w:between w:val="nil"/>
              </w:pBdr>
              <w:tabs>
                <w:tab w:val="left" w:pos="825"/>
              </w:tabs>
              <w:spacing w:before="3" w:line="289" w:lineRule="auto"/>
              <w:rPr>
                <w:rFonts w:ascii="Sylfaen" w:hAnsi="Sylfaen"/>
                <w:color w:val="000000"/>
              </w:rPr>
            </w:pPr>
            <w:r w:rsidRPr="00FC0AAD">
              <w:rPr>
                <w:rFonts w:ascii="Sylfaen" w:eastAsia="Arial Unicode MS" w:hAnsi="Sylfaen" w:cs="Arial Unicode MS"/>
                <w:color w:val="000000"/>
              </w:rPr>
              <w:t>კვლევითი ცენტრები;</w:t>
            </w:r>
          </w:p>
          <w:p w14:paraId="44F22FB7" w14:textId="2161525F" w:rsidR="0041214C" w:rsidRPr="00FC0AAD" w:rsidRDefault="00906F46">
            <w:pPr>
              <w:numPr>
                <w:ilvl w:val="0"/>
                <w:numId w:val="2"/>
              </w:numPr>
              <w:pBdr>
                <w:top w:val="nil"/>
                <w:left w:val="nil"/>
                <w:bottom w:val="nil"/>
                <w:right w:val="nil"/>
                <w:between w:val="nil"/>
              </w:pBdr>
              <w:tabs>
                <w:tab w:val="left" w:pos="825"/>
              </w:tabs>
              <w:spacing w:line="289" w:lineRule="auto"/>
              <w:rPr>
                <w:rFonts w:ascii="Sylfaen" w:hAnsi="Sylfaen"/>
                <w:color w:val="000000"/>
              </w:rPr>
            </w:pPr>
            <w:r w:rsidRPr="00FC0AAD">
              <w:rPr>
                <w:rFonts w:ascii="Sylfaen" w:eastAsia="Arial Unicode MS" w:hAnsi="Sylfaen" w:cs="Arial Unicode MS"/>
                <w:color w:val="000000"/>
              </w:rPr>
              <w:t>პოლიტიკური პარტიები.</w:t>
            </w:r>
          </w:p>
        </w:tc>
      </w:tr>
      <w:tr w:rsidR="0041214C" w:rsidRPr="00FC0AAD" w14:paraId="0A39AED6" w14:textId="77777777">
        <w:trPr>
          <w:trHeight w:val="304"/>
        </w:trPr>
        <w:tc>
          <w:tcPr>
            <w:tcW w:w="3121" w:type="dxa"/>
            <w:tcBorders>
              <w:bottom w:val="nil"/>
            </w:tcBorders>
          </w:tcPr>
          <w:p w14:paraId="741AC365" w14:textId="31A5225B"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სწავლის საფასური</w:t>
            </w:r>
          </w:p>
        </w:tc>
        <w:tc>
          <w:tcPr>
            <w:tcW w:w="7088" w:type="dxa"/>
            <w:tcBorders>
              <w:bottom w:val="nil"/>
            </w:tcBorders>
          </w:tcPr>
          <w:p w14:paraId="41C6FF37" w14:textId="25F4FBD9" w:rsidR="0041214C" w:rsidRPr="00FC0AAD" w:rsidRDefault="00906F46">
            <w:pPr>
              <w:pBdr>
                <w:top w:val="nil"/>
                <w:left w:val="nil"/>
                <w:bottom w:val="nil"/>
                <w:right w:val="nil"/>
                <w:between w:val="nil"/>
              </w:pBdr>
              <w:tabs>
                <w:tab w:val="left" w:pos="2040"/>
                <w:tab w:val="left" w:pos="3524"/>
                <w:tab w:val="left" w:pos="4744"/>
                <w:tab w:val="left" w:pos="5982"/>
              </w:tabs>
              <w:spacing w:before="4" w:line="281" w:lineRule="auto"/>
              <w:jc w:val="both"/>
              <w:rPr>
                <w:rFonts w:ascii="Sylfaen" w:hAnsi="Sylfaen"/>
                <w:color w:val="000000"/>
              </w:rPr>
            </w:pPr>
            <w:r w:rsidRPr="00FC0AAD">
              <w:rPr>
                <w:rFonts w:ascii="Sylfaen" w:eastAsia="Arial Unicode MS" w:hAnsi="Sylfaen" w:cs="Arial Unicode MS"/>
                <w:color w:val="333333"/>
                <w:highlight w:val="white"/>
              </w:rPr>
              <w:t>საქართველოს მთავრობის მიერ დაფუძნებულ უმაღლეს საგანმანათლებლო დაწესებულებაში აკადემიური უმაღლესი განათლების პირველ საფეხურზე საქართველოს მოქალაქის სწავლას სრულად აფინანსებს სახელმწიფო საქართველოს მთავრობის მიერ დადგენილი საქართველოს მთავრობის მიერ დაფუძნებული უმაღლესი საგანმანათლებლო დაწესებულების დაფინანსების წესისა და პირობების შესაბამისად, ხოლო საქართველოს მთავრობის მიერ დაფუძნებულ უმაღლეს საგანმანათლებლო დაწესებულებაში აკადემიური უმაღლესი განათლების პირველ საფეხურზე სხვა პირის სწავლის სახელმწიფოს მიერ დაფინანსების წესსა და პირობებს ადგენს საქართველოს მთავრობა.</w:t>
            </w:r>
          </w:p>
        </w:tc>
      </w:tr>
      <w:tr w:rsidR="0041214C" w:rsidRPr="00FC0AAD" w14:paraId="66A5D142" w14:textId="77777777">
        <w:trPr>
          <w:trHeight w:val="276"/>
        </w:trPr>
        <w:tc>
          <w:tcPr>
            <w:tcW w:w="3121" w:type="dxa"/>
            <w:tcBorders>
              <w:top w:val="nil"/>
              <w:bottom w:val="nil"/>
            </w:tcBorders>
          </w:tcPr>
          <w:p w14:paraId="61F4F0A7" w14:textId="2391AFF0" w:rsidR="0041214C" w:rsidRPr="00FC0AAD" w:rsidRDefault="00906F46">
            <w:pPr>
              <w:pBdr>
                <w:top w:val="nil"/>
                <w:left w:val="nil"/>
                <w:bottom w:val="nil"/>
                <w:right w:val="nil"/>
                <w:between w:val="nil"/>
              </w:pBdr>
              <w:spacing w:line="228" w:lineRule="auto"/>
              <w:ind w:left="105"/>
              <w:rPr>
                <w:rFonts w:ascii="Sylfaen" w:hAnsi="Sylfaen"/>
                <w:color w:val="000000"/>
                <w:sz w:val="20"/>
                <w:szCs w:val="20"/>
              </w:rPr>
            </w:pPr>
            <w:r w:rsidRPr="00FC0AAD">
              <w:rPr>
                <w:rFonts w:ascii="Sylfaen" w:eastAsia="Arial Unicode MS" w:hAnsi="Sylfaen" w:cs="Arial Unicode MS"/>
                <w:color w:val="000000"/>
                <w:sz w:val="20"/>
                <w:szCs w:val="20"/>
              </w:rPr>
              <w:t>საქართველოს მოქალაქე და</w:t>
            </w:r>
          </w:p>
        </w:tc>
        <w:tc>
          <w:tcPr>
            <w:tcW w:w="7088" w:type="dxa"/>
            <w:tcBorders>
              <w:top w:val="nil"/>
              <w:bottom w:val="nil"/>
            </w:tcBorders>
          </w:tcPr>
          <w:p w14:paraId="0CC11741" w14:textId="77777777" w:rsidR="0041214C" w:rsidRPr="00FC0AAD" w:rsidRDefault="00906F46">
            <w:pPr>
              <w:pBdr>
                <w:top w:val="nil"/>
                <w:left w:val="nil"/>
                <w:bottom w:val="nil"/>
                <w:right w:val="nil"/>
                <w:between w:val="nil"/>
              </w:pBdr>
              <w:spacing w:line="257" w:lineRule="auto"/>
              <w:rPr>
                <w:rFonts w:ascii="Sylfaen" w:hAnsi="Sylfaen"/>
                <w:color w:val="000000"/>
              </w:rPr>
            </w:pPr>
            <w:r w:rsidRPr="00FC0AAD">
              <w:rPr>
                <w:rFonts w:ascii="Sylfaen" w:hAnsi="Sylfaen"/>
              </w:rPr>
              <w:t xml:space="preserve">     </w:t>
            </w:r>
          </w:p>
        </w:tc>
      </w:tr>
      <w:tr w:rsidR="0041214C" w:rsidRPr="00FC0AAD" w14:paraId="0D62CE0C" w14:textId="77777777">
        <w:trPr>
          <w:trHeight w:val="276"/>
        </w:trPr>
        <w:tc>
          <w:tcPr>
            <w:tcW w:w="3121" w:type="dxa"/>
            <w:tcBorders>
              <w:top w:val="nil"/>
              <w:bottom w:val="nil"/>
            </w:tcBorders>
          </w:tcPr>
          <w:p w14:paraId="0259B71C" w14:textId="44D5CFB3" w:rsidR="0041214C" w:rsidRPr="00FC0AAD" w:rsidRDefault="00906F46">
            <w:pPr>
              <w:pBdr>
                <w:top w:val="nil"/>
                <w:left w:val="nil"/>
                <w:bottom w:val="nil"/>
                <w:right w:val="nil"/>
                <w:between w:val="nil"/>
              </w:pBdr>
              <w:spacing w:line="216" w:lineRule="auto"/>
              <w:ind w:left="105"/>
              <w:rPr>
                <w:rFonts w:ascii="Sylfaen" w:hAnsi="Sylfaen"/>
                <w:color w:val="000000"/>
                <w:sz w:val="20"/>
                <w:szCs w:val="20"/>
              </w:rPr>
            </w:pPr>
            <w:r w:rsidRPr="00FC0AAD">
              <w:rPr>
                <w:rFonts w:ascii="Sylfaen" w:eastAsia="Arial Unicode MS" w:hAnsi="Sylfaen" w:cs="Arial Unicode MS"/>
                <w:color w:val="000000"/>
                <w:sz w:val="20"/>
                <w:szCs w:val="20"/>
              </w:rPr>
              <w:t>უცხო ქვეყნის მოქალაქე</w:t>
            </w:r>
          </w:p>
        </w:tc>
        <w:tc>
          <w:tcPr>
            <w:tcW w:w="7088" w:type="dxa"/>
            <w:tcBorders>
              <w:top w:val="nil"/>
              <w:bottom w:val="nil"/>
            </w:tcBorders>
          </w:tcPr>
          <w:p w14:paraId="46D25063" w14:textId="77777777" w:rsidR="0041214C" w:rsidRPr="00FC0AAD" w:rsidRDefault="00906F46">
            <w:pPr>
              <w:pBdr>
                <w:top w:val="nil"/>
                <w:left w:val="nil"/>
                <w:bottom w:val="nil"/>
                <w:right w:val="nil"/>
                <w:between w:val="nil"/>
              </w:pBdr>
              <w:tabs>
                <w:tab w:val="left" w:pos="1411"/>
                <w:tab w:val="left" w:pos="2847"/>
                <w:tab w:val="left" w:pos="3850"/>
                <w:tab w:val="left" w:pos="5041"/>
              </w:tabs>
              <w:spacing w:line="256" w:lineRule="auto"/>
              <w:ind w:left="105"/>
              <w:rPr>
                <w:rFonts w:ascii="Sylfaen" w:hAnsi="Sylfaen"/>
                <w:color w:val="000000"/>
              </w:rPr>
            </w:pPr>
            <w:r w:rsidRPr="00FC0AAD">
              <w:rPr>
                <w:rFonts w:ascii="Sylfaen" w:hAnsi="Sylfaen"/>
              </w:rPr>
              <w:t xml:space="preserve">     </w:t>
            </w:r>
          </w:p>
        </w:tc>
      </w:tr>
      <w:tr w:rsidR="0041214C" w:rsidRPr="00FC0AAD" w14:paraId="2ED26D96" w14:textId="77777777">
        <w:trPr>
          <w:trHeight w:val="331"/>
        </w:trPr>
        <w:tc>
          <w:tcPr>
            <w:tcW w:w="3121" w:type="dxa"/>
            <w:tcBorders>
              <w:top w:val="nil"/>
              <w:bottom w:val="nil"/>
            </w:tcBorders>
          </w:tcPr>
          <w:p w14:paraId="228751F1" w14:textId="35953982" w:rsidR="0041214C" w:rsidRPr="00FC0AAD" w:rsidRDefault="00906F46">
            <w:pPr>
              <w:pBdr>
                <w:top w:val="nil"/>
                <w:left w:val="nil"/>
                <w:bottom w:val="nil"/>
                <w:right w:val="nil"/>
                <w:between w:val="nil"/>
              </w:pBdr>
              <w:spacing w:line="204" w:lineRule="auto"/>
              <w:ind w:left="105"/>
              <w:rPr>
                <w:rFonts w:ascii="Sylfaen" w:hAnsi="Sylfaen"/>
                <w:color w:val="000000"/>
                <w:sz w:val="20"/>
                <w:szCs w:val="20"/>
              </w:rPr>
            </w:pPr>
            <w:r w:rsidRPr="00FC0AAD">
              <w:rPr>
                <w:rFonts w:ascii="Sylfaen" w:eastAsia="Arial Unicode MS" w:hAnsi="Sylfaen" w:cs="Arial Unicode MS"/>
                <w:color w:val="000000"/>
                <w:sz w:val="20"/>
                <w:szCs w:val="20"/>
              </w:rPr>
              <w:lastRenderedPageBreak/>
              <w:t>სტუდენტებისათვის</w:t>
            </w:r>
          </w:p>
        </w:tc>
        <w:tc>
          <w:tcPr>
            <w:tcW w:w="7088" w:type="dxa"/>
            <w:tcBorders>
              <w:top w:val="nil"/>
              <w:bottom w:val="nil"/>
            </w:tcBorders>
          </w:tcPr>
          <w:p w14:paraId="3C5F4B24" w14:textId="77777777" w:rsidR="0041214C" w:rsidRPr="00FC0AAD" w:rsidRDefault="0041214C">
            <w:pPr>
              <w:pBdr>
                <w:top w:val="nil"/>
                <w:left w:val="nil"/>
                <w:bottom w:val="nil"/>
                <w:right w:val="nil"/>
                <w:between w:val="nil"/>
              </w:pBdr>
              <w:tabs>
                <w:tab w:val="left" w:pos="1968"/>
                <w:tab w:val="left" w:pos="3845"/>
                <w:tab w:val="left" w:pos="5060"/>
              </w:tabs>
              <w:spacing w:before="16"/>
              <w:rPr>
                <w:rFonts w:ascii="Sylfaen" w:hAnsi="Sylfaen"/>
                <w:color w:val="000000"/>
              </w:rPr>
            </w:pPr>
          </w:p>
        </w:tc>
      </w:tr>
      <w:tr w:rsidR="0041214C" w:rsidRPr="00FC0AAD" w14:paraId="305DFCFD" w14:textId="77777777">
        <w:trPr>
          <w:trHeight w:val="287"/>
        </w:trPr>
        <w:tc>
          <w:tcPr>
            <w:tcW w:w="3121" w:type="dxa"/>
            <w:tcBorders>
              <w:top w:val="nil"/>
              <w:bottom w:val="nil"/>
            </w:tcBorders>
          </w:tcPr>
          <w:p w14:paraId="59C2CE3C" w14:textId="77777777" w:rsidR="0041214C" w:rsidRPr="00FC0AAD" w:rsidRDefault="0041214C">
            <w:pPr>
              <w:pBdr>
                <w:top w:val="nil"/>
                <w:left w:val="nil"/>
                <w:bottom w:val="nil"/>
                <w:right w:val="nil"/>
                <w:between w:val="nil"/>
              </w:pBdr>
              <w:rPr>
                <w:rFonts w:ascii="Sylfaen" w:hAnsi="Sylfaen"/>
                <w:color w:val="000000"/>
                <w:sz w:val="20"/>
                <w:szCs w:val="20"/>
              </w:rPr>
            </w:pPr>
          </w:p>
        </w:tc>
        <w:tc>
          <w:tcPr>
            <w:tcW w:w="7088" w:type="dxa"/>
            <w:tcBorders>
              <w:top w:val="nil"/>
              <w:bottom w:val="nil"/>
            </w:tcBorders>
          </w:tcPr>
          <w:p w14:paraId="216EBD39" w14:textId="77777777" w:rsidR="0041214C" w:rsidRPr="00FC0AAD" w:rsidRDefault="00906F46">
            <w:pPr>
              <w:pBdr>
                <w:top w:val="nil"/>
                <w:left w:val="nil"/>
                <w:bottom w:val="nil"/>
                <w:right w:val="nil"/>
                <w:between w:val="nil"/>
              </w:pBdr>
              <w:tabs>
                <w:tab w:val="left" w:pos="1992"/>
                <w:tab w:val="left" w:pos="4100"/>
                <w:tab w:val="left" w:pos="5051"/>
                <w:tab w:val="left" w:pos="6698"/>
              </w:tabs>
              <w:spacing w:line="263" w:lineRule="auto"/>
              <w:ind w:left="105"/>
              <w:rPr>
                <w:rFonts w:ascii="Sylfaen" w:hAnsi="Sylfaen"/>
                <w:color w:val="000000"/>
              </w:rPr>
            </w:pPr>
            <w:r w:rsidRPr="00FC0AAD">
              <w:rPr>
                <w:rFonts w:ascii="Sylfaen" w:hAnsi="Sylfaen"/>
              </w:rPr>
              <w:t xml:space="preserve">     </w:t>
            </w:r>
          </w:p>
        </w:tc>
      </w:tr>
      <w:tr w:rsidR="0041214C" w:rsidRPr="00FC0AAD" w14:paraId="241BA286" w14:textId="77777777">
        <w:trPr>
          <w:trHeight w:val="357"/>
        </w:trPr>
        <w:tc>
          <w:tcPr>
            <w:tcW w:w="3121" w:type="dxa"/>
            <w:tcBorders>
              <w:top w:val="nil"/>
            </w:tcBorders>
          </w:tcPr>
          <w:p w14:paraId="20BF421D" w14:textId="77777777" w:rsidR="0041214C" w:rsidRPr="00FC0AAD" w:rsidRDefault="0041214C">
            <w:pPr>
              <w:pBdr>
                <w:top w:val="nil"/>
                <w:left w:val="nil"/>
                <w:bottom w:val="nil"/>
                <w:right w:val="nil"/>
                <w:between w:val="nil"/>
              </w:pBdr>
              <w:rPr>
                <w:rFonts w:ascii="Sylfaen" w:hAnsi="Sylfaen"/>
                <w:color w:val="000000"/>
                <w:sz w:val="20"/>
                <w:szCs w:val="20"/>
              </w:rPr>
            </w:pPr>
          </w:p>
        </w:tc>
        <w:tc>
          <w:tcPr>
            <w:tcW w:w="7088" w:type="dxa"/>
            <w:tcBorders>
              <w:top w:val="nil"/>
            </w:tcBorders>
          </w:tcPr>
          <w:p w14:paraId="645821F5" w14:textId="77777777" w:rsidR="0041214C" w:rsidRPr="00FC0AAD" w:rsidRDefault="0041214C">
            <w:pPr>
              <w:pBdr>
                <w:top w:val="nil"/>
                <w:left w:val="nil"/>
                <w:bottom w:val="nil"/>
                <w:right w:val="nil"/>
                <w:between w:val="nil"/>
              </w:pBdr>
              <w:spacing w:line="263" w:lineRule="auto"/>
              <w:rPr>
                <w:rFonts w:ascii="Sylfaen" w:hAnsi="Sylfaen"/>
                <w:color w:val="000000"/>
              </w:rPr>
            </w:pPr>
          </w:p>
        </w:tc>
      </w:tr>
    </w:tbl>
    <w:p w14:paraId="5336C572" w14:textId="77777777" w:rsidR="0041214C" w:rsidRPr="00FC0AAD" w:rsidRDefault="0041214C">
      <w:pPr>
        <w:pBdr>
          <w:top w:val="nil"/>
          <w:left w:val="nil"/>
          <w:bottom w:val="nil"/>
          <w:right w:val="nil"/>
          <w:between w:val="nil"/>
        </w:pBdr>
        <w:spacing w:line="263" w:lineRule="auto"/>
        <w:rPr>
          <w:rFonts w:ascii="Sylfaen" w:hAnsi="Sylfaen"/>
          <w:color w:val="000000"/>
        </w:rPr>
        <w:sectPr w:rsidR="0041214C" w:rsidRPr="00FC0AAD">
          <w:pgSz w:w="12240" w:h="15840"/>
          <w:pgMar w:top="1920" w:right="720" w:bottom="280" w:left="720" w:header="510" w:footer="0" w:gutter="0"/>
          <w:cols w:space="720"/>
        </w:sectPr>
      </w:pPr>
    </w:p>
    <w:p w14:paraId="77418D4A"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5"/>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0B851EDD" w14:textId="77777777">
        <w:trPr>
          <w:trHeight w:val="8320"/>
        </w:trPr>
        <w:tc>
          <w:tcPr>
            <w:tcW w:w="3121" w:type="dxa"/>
          </w:tcPr>
          <w:p w14:paraId="28D638C9" w14:textId="04271CD2" w:rsidR="0041214C" w:rsidRPr="00FC0AAD" w:rsidRDefault="00906F46">
            <w:pPr>
              <w:pBdr>
                <w:top w:val="nil"/>
                <w:left w:val="nil"/>
                <w:bottom w:val="nil"/>
                <w:right w:val="nil"/>
                <w:between w:val="nil"/>
              </w:pBdr>
              <w:spacing w:before="5"/>
              <w:ind w:left="105" w:right="156"/>
              <w:rPr>
                <w:rFonts w:ascii="Sylfaen" w:hAnsi="Sylfaen"/>
                <w:color w:val="000000"/>
                <w:sz w:val="20"/>
                <w:szCs w:val="20"/>
              </w:rPr>
            </w:pPr>
            <w:r w:rsidRPr="00FC0AAD">
              <w:rPr>
                <w:rFonts w:ascii="Sylfaen" w:eastAsia="Arial Unicode MS" w:hAnsi="Sylfaen" w:cs="Arial Unicode MS"/>
                <w:color w:val="000000"/>
                <w:sz w:val="20"/>
                <w:szCs w:val="20"/>
              </w:rPr>
              <w:t>პროგრამის განხორციელებისათვის საჭირო ადამიანური და მატერიალური რესურსი</w:t>
            </w:r>
          </w:p>
        </w:tc>
        <w:tc>
          <w:tcPr>
            <w:tcW w:w="7088" w:type="dxa"/>
          </w:tcPr>
          <w:p w14:paraId="3D4D35E3" w14:textId="0F438884" w:rsidR="0041214C" w:rsidRPr="00FC0AAD" w:rsidRDefault="00906F46">
            <w:pPr>
              <w:pBdr>
                <w:top w:val="nil"/>
                <w:left w:val="nil"/>
                <w:bottom w:val="nil"/>
                <w:right w:val="nil"/>
                <w:between w:val="nil"/>
              </w:pBdr>
              <w:ind w:left="119" w:right="96"/>
              <w:jc w:val="both"/>
              <w:rPr>
                <w:rFonts w:ascii="Sylfaen" w:hAnsi="Sylfaen"/>
                <w:color w:val="000000"/>
              </w:rPr>
            </w:pPr>
            <w:r w:rsidRPr="00FC0AAD">
              <w:rPr>
                <w:rFonts w:ascii="Sylfaen" w:eastAsia="Arial Unicode MS" w:hAnsi="Sylfaen" w:cs="Arial Unicode MS"/>
                <w:color w:val="000000"/>
              </w:rPr>
              <w:t>საბაკალავრო პროგრამის განხორციელებაში მონაწილეობენ სოციალურ და პოლიტიკურ მეცნიერებათა ფაკულტეტის პოლიტიკის მეცნიერების და ასევე სხვა მიმართულების პროფესორები, ასოცირებული პროფესორები, ასისტენტ- პროფესორები, მოწვეული პედაგოგები, დამხმარე და ადმინისტრაციული პერსონალი.</w:t>
            </w:r>
          </w:p>
          <w:p w14:paraId="56190826" w14:textId="18B937B4" w:rsidR="0041214C" w:rsidRPr="00FC0AAD" w:rsidRDefault="00906F46">
            <w:pPr>
              <w:pBdr>
                <w:top w:val="nil"/>
                <w:left w:val="nil"/>
                <w:bottom w:val="nil"/>
                <w:right w:val="nil"/>
                <w:between w:val="nil"/>
              </w:pBdr>
              <w:spacing w:before="205"/>
              <w:ind w:left="105"/>
              <w:jc w:val="both"/>
              <w:rPr>
                <w:rFonts w:ascii="Sylfaen" w:hAnsi="Sylfaen"/>
                <w:color w:val="000000"/>
              </w:rPr>
            </w:pPr>
            <w:r w:rsidRPr="00FC0AAD">
              <w:rPr>
                <w:rFonts w:ascii="Sylfaen" w:eastAsia="Arial Unicode MS" w:hAnsi="Sylfaen" w:cs="Arial Unicode MS"/>
                <w:color w:val="000000"/>
              </w:rPr>
              <w:t>პროგრამის მატერიალურ-ტექნიკურ მუშაობას უზრუნველყოფს:</w:t>
            </w:r>
          </w:p>
          <w:p w14:paraId="195A8CF9" w14:textId="0D90F107" w:rsidR="0041214C" w:rsidRPr="00FC0AAD" w:rsidRDefault="00906F46">
            <w:pPr>
              <w:numPr>
                <w:ilvl w:val="0"/>
                <w:numId w:val="11"/>
              </w:numPr>
              <w:pBdr>
                <w:top w:val="nil"/>
                <w:left w:val="nil"/>
                <w:bottom w:val="nil"/>
                <w:right w:val="nil"/>
                <w:between w:val="nil"/>
              </w:pBdr>
              <w:tabs>
                <w:tab w:val="left" w:pos="824"/>
              </w:tabs>
              <w:spacing w:before="4" w:line="289" w:lineRule="auto"/>
              <w:ind w:left="824" w:hanging="359"/>
              <w:jc w:val="both"/>
              <w:rPr>
                <w:rFonts w:ascii="Sylfaen" w:hAnsi="Sylfaen"/>
                <w:color w:val="000000"/>
              </w:rPr>
            </w:pPr>
            <w:r w:rsidRPr="00FC0AAD">
              <w:rPr>
                <w:rFonts w:ascii="Sylfaen" w:eastAsia="Arial Unicode MS" w:hAnsi="Sylfaen" w:cs="Arial Unicode MS"/>
                <w:color w:val="000000"/>
              </w:rPr>
              <w:t>თსუ-ს კომპიუტერული ბაზები;</w:t>
            </w:r>
          </w:p>
          <w:p w14:paraId="41DEE6E7" w14:textId="73E16C7B" w:rsidR="0041214C" w:rsidRPr="00FC0AAD" w:rsidRDefault="00906F46">
            <w:pPr>
              <w:numPr>
                <w:ilvl w:val="0"/>
                <w:numId w:val="11"/>
              </w:numPr>
              <w:pBdr>
                <w:top w:val="nil"/>
                <w:left w:val="nil"/>
                <w:bottom w:val="nil"/>
                <w:right w:val="nil"/>
                <w:between w:val="nil"/>
              </w:pBdr>
              <w:tabs>
                <w:tab w:val="left" w:pos="824"/>
              </w:tabs>
              <w:spacing w:line="288" w:lineRule="auto"/>
              <w:ind w:left="824" w:hanging="359"/>
              <w:jc w:val="both"/>
              <w:rPr>
                <w:rFonts w:ascii="Sylfaen" w:hAnsi="Sylfaen"/>
                <w:color w:val="000000"/>
              </w:rPr>
            </w:pPr>
            <w:r w:rsidRPr="00FC0AAD">
              <w:rPr>
                <w:rFonts w:ascii="Sylfaen" w:eastAsia="Arial Unicode MS" w:hAnsi="Sylfaen" w:cs="Arial Unicode MS"/>
                <w:color w:val="000000"/>
              </w:rPr>
              <w:t>თსუ-ს და ფაკულტეტის რესურს–ცენტრები;</w:t>
            </w:r>
          </w:p>
          <w:p w14:paraId="1F4CF979" w14:textId="1D0953D1" w:rsidR="0041214C" w:rsidRPr="00FC0AAD" w:rsidRDefault="00906F46">
            <w:pPr>
              <w:numPr>
                <w:ilvl w:val="0"/>
                <w:numId w:val="11"/>
              </w:numPr>
              <w:pBdr>
                <w:top w:val="nil"/>
                <w:left w:val="nil"/>
                <w:bottom w:val="nil"/>
                <w:right w:val="nil"/>
                <w:between w:val="nil"/>
              </w:pBdr>
              <w:tabs>
                <w:tab w:val="left" w:pos="825"/>
              </w:tabs>
              <w:spacing w:line="242" w:lineRule="auto"/>
              <w:ind w:right="92"/>
              <w:jc w:val="both"/>
              <w:rPr>
                <w:rFonts w:ascii="Sylfaen" w:hAnsi="Sylfaen"/>
                <w:color w:val="000000"/>
              </w:rPr>
            </w:pPr>
            <w:r w:rsidRPr="00FC0AAD">
              <w:rPr>
                <w:rFonts w:ascii="Sylfaen" w:eastAsia="Arial Unicode MS" w:hAnsi="Sylfaen" w:cs="Arial Unicode MS"/>
                <w:color w:val="000000"/>
              </w:rPr>
              <w:t>სოციალურ და პოლიტიკურ მეცნიერებათა ფაკულტეტის ბიბლიოთეკა (თსუ-ს III კორპუსი);</w:t>
            </w:r>
          </w:p>
          <w:p w14:paraId="670B4A5B" w14:textId="49279758" w:rsidR="0041214C" w:rsidRPr="00FC0AAD" w:rsidRDefault="00906F46">
            <w:pPr>
              <w:numPr>
                <w:ilvl w:val="0"/>
                <w:numId w:val="11"/>
              </w:numPr>
              <w:pBdr>
                <w:top w:val="nil"/>
                <w:left w:val="nil"/>
                <w:bottom w:val="nil"/>
                <w:right w:val="nil"/>
                <w:between w:val="nil"/>
              </w:pBdr>
              <w:tabs>
                <w:tab w:val="left" w:pos="825"/>
                <w:tab w:val="left" w:pos="3212"/>
                <w:tab w:val="left" w:pos="5507"/>
              </w:tabs>
              <w:ind w:right="91"/>
              <w:jc w:val="both"/>
              <w:rPr>
                <w:rFonts w:ascii="Sylfaen" w:hAnsi="Sylfaen"/>
                <w:color w:val="000000"/>
              </w:rPr>
            </w:pPr>
            <w:r w:rsidRPr="00FC0AAD">
              <w:rPr>
                <w:rFonts w:ascii="Sylfaen" w:eastAsia="Arial Unicode MS" w:hAnsi="Sylfaen" w:cs="Arial Unicode MS"/>
                <w:color w:val="000000"/>
              </w:rPr>
              <w:t>ივანე ჯავახიშვილის სახელობის თბილისის სახელმწიფო უნივერსიტეტის</w:t>
            </w:r>
            <w:r w:rsidRPr="00FC0AAD">
              <w:rPr>
                <w:rFonts w:ascii="Sylfaen" w:eastAsia="Arial Unicode MS" w:hAnsi="Sylfaen" w:cs="Arial Unicode MS"/>
                <w:color w:val="000000"/>
              </w:rPr>
              <w:tab/>
              <w:t>ბიბლიოთეკები</w:t>
            </w:r>
            <w:r w:rsidRPr="00FC0AAD">
              <w:rPr>
                <w:rFonts w:ascii="Sylfaen" w:eastAsia="Arial Unicode MS" w:hAnsi="Sylfaen" w:cs="Arial Unicode MS"/>
                <w:color w:val="000000"/>
              </w:rPr>
              <w:tab/>
              <w:t xml:space="preserve">(ცენტრალური საუნივერსიტეტო ბიბლიოთეკა, რომელიც მდებარეობს უნივერსიტეტის ქუჩა N11-ში; შოთა რუსთაველის სახელობის </w:t>
            </w:r>
            <w:hyperlink r:id="rId11">
              <w:r w:rsidRPr="00FC0AAD">
                <w:rPr>
                  <w:rFonts w:ascii="Sylfaen" w:eastAsia="Times New Roman" w:hAnsi="Sylfaen" w:cs="Times New Roman"/>
                  <w:color w:val="1155CC"/>
                  <w:u w:val="single"/>
                </w:rPr>
                <w:t>სამკითხველო დარბაზი</w:t>
              </w:r>
            </w:hyperlink>
            <w:r w:rsidRPr="00FC0AAD">
              <w:rPr>
                <w:rFonts w:ascii="Sylfaen" w:hAnsi="Sylfaen"/>
              </w:rPr>
              <w:t xml:space="preserve"> </w:t>
            </w:r>
            <w:r w:rsidRPr="00FC0AAD">
              <w:rPr>
                <w:rFonts w:ascii="Sylfaen" w:eastAsia="Arial Unicode MS" w:hAnsi="Sylfaen" w:cs="Arial Unicode MS"/>
                <w:color w:val="000000"/>
              </w:rPr>
              <w:t xml:space="preserve"> რომელიც მდებარეობს ი. ჭავჭავაძის გამზირი N1-ში, I კორპუსი); </w:t>
            </w:r>
            <w:hyperlink r:id="rId12">
              <w:r w:rsidRPr="00FC0AAD">
                <w:rPr>
                  <w:rFonts w:ascii="Sylfaen" w:hAnsi="Sylfaen"/>
                  <w:color w:val="0000FF"/>
                  <w:u w:val="single"/>
                </w:rPr>
                <w:t>https://www.tsu.ge/ka/library</w:t>
              </w:r>
            </w:hyperlink>
          </w:p>
          <w:p w14:paraId="37307620" w14:textId="1B84E077" w:rsidR="0041214C" w:rsidRPr="00FC0AAD" w:rsidRDefault="00906F46">
            <w:pPr>
              <w:numPr>
                <w:ilvl w:val="0"/>
                <w:numId w:val="11"/>
              </w:numPr>
              <w:pBdr>
                <w:top w:val="nil"/>
                <w:left w:val="nil"/>
                <w:bottom w:val="nil"/>
                <w:right w:val="nil"/>
                <w:between w:val="nil"/>
              </w:pBdr>
              <w:tabs>
                <w:tab w:val="left" w:pos="825"/>
              </w:tabs>
              <w:ind w:right="1479"/>
              <w:jc w:val="both"/>
              <w:rPr>
                <w:rFonts w:ascii="Sylfaen" w:hAnsi="Sylfaen"/>
                <w:color w:val="000000"/>
              </w:rPr>
            </w:pPr>
            <w:r w:rsidRPr="00FC0AAD">
              <w:rPr>
                <w:rFonts w:ascii="Sylfaen" w:eastAsia="Arial Unicode MS" w:hAnsi="Sylfaen" w:cs="Arial Unicode MS"/>
                <w:color w:val="000000"/>
              </w:rPr>
              <w:t xml:space="preserve">თსუ-ს </w:t>
            </w:r>
            <w:r w:rsidRPr="00FC0AAD">
              <w:rPr>
                <w:rFonts w:ascii="Sylfaen" w:eastAsia="Arial Unicode MS" w:hAnsi="Sylfaen" w:cs="Arial Unicode MS"/>
                <w:color w:val="1155CC"/>
                <w:u w:val="single"/>
              </w:rPr>
              <w:t>ელექტრონული სწავლების პორტალი</w:t>
            </w:r>
            <w:r w:rsidRPr="00FC0AAD">
              <w:rPr>
                <w:rFonts w:ascii="Sylfaen" w:hAnsi="Sylfaen"/>
                <w:u w:val="single"/>
              </w:rPr>
              <w:t xml:space="preserve"> </w:t>
            </w:r>
            <w:r w:rsidRPr="00FC0AAD">
              <w:rPr>
                <w:rFonts w:ascii="Sylfaen" w:eastAsia="Times New Roman" w:hAnsi="Sylfaen" w:cs="Times New Roman"/>
              </w:rPr>
              <w:t xml:space="preserve">; </w:t>
            </w:r>
          </w:p>
          <w:p w14:paraId="59308722" w14:textId="6B751FD1" w:rsidR="0041214C" w:rsidRPr="00FC0AAD" w:rsidRDefault="00906F46">
            <w:pPr>
              <w:numPr>
                <w:ilvl w:val="0"/>
                <w:numId w:val="11"/>
              </w:numPr>
              <w:pBdr>
                <w:top w:val="nil"/>
                <w:left w:val="nil"/>
                <w:bottom w:val="nil"/>
                <w:right w:val="nil"/>
                <w:between w:val="nil"/>
              </w:pBdr>
              <w:tabs>
                <w:tab w:val="left" w:pos="825"/>
              </w:tabs>
              <w:ind w:right="95"/>
              <w:jc w:val="both"/>
              <w:rPr>
                <w:rFonts w:ascii="Sylfaen" w:hAnsi="Sylfaen"/>
                <w:color w:val="000000"/>
              </w:rPr>
            </w:pPr>
            <w:r w:rsidRPr="00FC0AAD">
              <w:rPr>
                <w:rFonts w:ascii="Sylfaen" w:eastAsia="Arial Unicode MS" w:hAnsi="Sylfaen" w:cs="Arial Unicode MS"/>
                <w:color w:val="000000"/>
              </w:rPr>
              <w:t xml:space="preserve">თსუ-ს სტუდენტებს და პროფესორ-მასწავლებლებს შეუზღუდავი და ულიმიტო წვდომა აქვთ ისეთ </w:t>
            </w:r>
            <w:hyperlink r:id="rId13">
              <w:r w:rsidRPr="00FC0AAD">
                <w:rPr>
                  <w:rFonts w:ascii="Sylfaen" w:eastAsia="Times New Roman" w:hAnsi="Sylfaen" w:cs="Times New Roman"/>
                  <w:color w:val="1155CC"/>
                  <w:u w:val="single"/>
                </w:rPr>
                <w:t>ელექტრონულ ბაზებსა და ჟურნალებზე</w:t>
              </w:r>
            </w:hyperlink>
            <w:r w:rsidRPr="00FC0AAD">
              <w:rPr>
                <w:rFonts w:ascii="Sylfaen" w:hAnsi="Sylfaen"/>
              </w:rPr>
              <w:t xml:space="preserve"> </w:t>
            </w:r>
            <w:r w:rsidRPr="00FC0AAD">
              <w:rPr>
                <w:rFonts w:ascii="Sylfaen" w:eastAsia="Arial Unicode MS" w:hAnsi="Sylfaen" w:cs="Arial Unicode MS"/>
                <w:color w:val="000000"/>
              </w:rPr>
              <w:t>, როგორებიცაა: EBSCO Publishing, Cambridge University Journals, JStor, Scopus დასხვა</w:t>
            </w:r>
            <w:hyperlink r:id="rId14">
              <w:r w:rsidRPr="00FC0AAD">
                <w:rPr>
                  <w:rFonts w:ascii="Sylfaen" w:hAnsi="Sylfaen"/>
                  <w:color w:val="000000"/>
                </w:rPr>
                <w:t>.</w:t>
              </w:r>
            </w:hyperlink>
            <w:hyperlink r:id="rId15">
              <w:r w:rsidRPr="00FC0AAD">
                <w:rPr>
                  <w:rFonts w:ascii="Sylfaen" w:hAnsi="Sylfaen"/>
                  <w:color w:val="0000FF"/>
                  <w:u w:val="single"/>
                </w:rPr>
                <w:t>https://www.tsu.ge/ka/library/page/893</w:t>
              </w:r>
            </w:hyperlink>
          </w:p>
          <w:p w14:paraId="35BD1791" w14:textId="0272AFE1" w:rsidR="0041214C" w:rsidRPr="00FC0AAD" w:rsidRDefault="00906F46">
            <w:pPr>
              <w:numPr>
                <w:ilvl w:val="0"/>
                <w:numId w:val="11"/>
              </w:numPr>
              <w:pBdr>
                <w:top w:val="nil"/>
                <w:left w:val="nil"/>
                <w:bottom w:val="nil"/>
                <w:right w:val="nil"/>
                <w:between w:val="nil"/>
              </w:pBdr>
              <w:tabs>
                <w:tab w:val="left" w:pos="825"/>
              </w:tabs>
              <w:ind w:right="92"/>
              <w:jc w:val="both"/>
              <w:rPr>
                <w:rFonts w:ascii="Sylfaen" w:hAnsi="Sylfaen"/>
                <w:color w:val="000000"/>
              </w:rPr>
            </w:pPr>
            <w:r w:rsidRPr="00FC0AAD">
              <w:rPr>
                <w:rFonts w:ascii="Sylfaen" w:eastAsia="Arial Unicode MS" w:hAnsi="Sylfaen" w:cs="Arial Unicode MS"/>
                <w:color w:val="000000"/>
              </w:rPr>
              <w:t>სოციალურ და პოლიტიკურ მეცნიერებათა ფაკულტეტის შესაბამისი ინვენტარით აღჭურვილი მატერიალურ- ტექნიკური ბაზა;</w:t>
            </w:r>
          </w:p>
          <w:p w14:paraId="323DE4F3" w14:textId="07C76D83" w:rsidR="0041214C" w:rsidRPr="00FC0AAD" w:rsidRDefault="00906F46">
            <w:pPr>
              <w:numPr>
                <w:ilvl w:val="0"/>
                <w:numId w:val="11"/>
              </w:numPr>
              <w:pBdr>
                <w:top w:val="nil"/>
                <w:left w:val="nil"/>
                <w:bottom w:val="nil"/>
                <w:right w:val="nil"/>
                <w:between w:val="nil"/>
              </w:pBdr>
              <w:tabs>
                <w:tab w:val="left" w:pos="824"/>
              </w:tabs>
              <w:spacing w:line="268" w:lineRule="auto"/>
              <w:ind w:left="824" w:hanging="359"/>
              <w:jc w:val="both"/>
              <w:rPr>
                <w:rFonts w:ascii="Sylfaen" w:hAnsi="Sylfaen"/>
                <w:color w:val="000000"/>
              </w:rPr>
            </w:pPr>
            <w:r w:rsidRPr="00FC0AAD">
              <w:rPr>
                <w:rFonts w:ascii="Sylfaen" w:eastAsia="Arial Unicode MS" w:hAnsi="Sylfaen" w:cs="Arial Unicode MS"/>
                <w:color w:val="000000"/>
              </w:rPr>
              <w:t>ეროვნული სამეცნიერო ბიბლიოთეკა და სხვა.</w:t>
            </w:r>
          </w:p>
        </w:tc>
      </w:tr>
      <w:tr w:rsidR="0041214C" w:rsidRPr="00FC0AAD" w14:paraId="7C2C566F" w14:textId="77777777">
        <w:trPr>
          <w:trHeight w:val="701"/>
        </w:trPr>
        <w:tc>
          <w:tcPr>
            <w:tcW w:w="3121" w:type="dxa"/>
          </w:tcPr>
          <w:p w14:paraId="0CFDBCEF" w14:textId="6B7103C2"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პროგრამის ფინანსური უზრუნველყოფა</w:t>
            </w:r>
          </w:p>
        </w:tc>
        <w:tc>
          <w:tcPr>
            <w:tcW w:w="7088" w:type="dxa"/>
          </w:tcPr>
          <w:p w14:paraId="7D45DC96" w14:textId="401BCD60" w:rsidR="0041214C" w:rsidRPr="00FC0AAD" w:rsidRDefault="00906F46">
            <w:pPr>
              <w:pBdr>
                <w:top w:val="nil"/>
                <w:left w:val="nil"/>
                <w:bottom w:val="nil"/>
                <w:right w:val="nil"/>
                <w:between w:val="nil"/>
              </w:pBdr>
              <w:ind w:left="105"/>
              <w:rPr>
                <w:rFonts w:ascii="Sylfaen" w:hAnsi="Sylfaen"/>
                <w:color w:val="000000"/>
              </w:rPr>
            </w:pPr>
            <w:r w:rsidRPr="00FC0AAD">
              <w:rPr>
                <w:rFonts w:ascii="Sylfaen" w:eastAsia="Arial Unicode MS" w:hAnsi="Sylfaen" w:cs="Arial Unicode MS"/>
                <w:color w:val="000000"/>
              </w:rPr>
              <w:t>პროგრამას ფინანსურად უზრუნველყოფს ივანე ჯავახიშვილის სახელობის თბილისის სახელმწიფო უნივერსიტეტი.</w:t>
            </w:r>
          </w:p>
        </w:tc>
      </w:tr>
    </w:tbl>
    <w:p w14:paraId="4BFCC88D" w14:textId="77777777" w:rsidR="0041214C" w:rsidRPr="00FC0AAD" w:rsidRDefault="0041214C">
      <w:pPr>
        <w:pBdr>
          <w:top w:val="nil"/>
          <w:left w:val="nil"/>
          <w:bottom w:val="nil"/>
          <w:right w:val="nil"/>
          <w:between w:val="nil"/>
        </w:pBdr>
        <w:rPr>
          <w:rFonts w:ascii="Sylfaen" w:hAnsi="Sylfaen"/>
          <w:color w:val="000000"/>
        </w:rPr>
        <w:sectPr w:rsidR="0041214C" w:rsidRPr="00FC0AAD">
          <w:pgSz w:w="12240" w:h="15840"/>
          <w:pgMar w:top="1920" w:right="720" w:bottom="280" w:left="720" w:header="510" w:footer="0" w:gutter="0"/>
          <w:cols w:space="720"/>
        </w:sectPr>
      </w:pPr>
    </w:p>
    <w:p w14:paraId="3BA6962D"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6"/>
        <w:tblW w:w="10209"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7088"/>
      </w:tblGrid>
      <w:tr w:rsidR="0041214C" w:rsidRPr="00FC0AAD" w14:paraId="0FE05A76" w14:textId="77777777">
        <w:trPr>
          <w:trHeight w:val="7658"/>
        </w:trPr>
        <w:tc>
          <w:tcPr>
            <w:tcW w:w="3121" w:type="dxa"/>
          </w:tcPr>
          <w:p w14:paraId="00DC04BC" w14:textId="4CC06F0F" w:rsidR="0041214C" w:rsidRPr="00FC0AAD" w:rsidRDefault="00906F46">
            <w:pPr>
              <w:pBdr>
                <w:top w:val="nil"/>
                <w:left w:val="nil"/>
                <w:bottom w:val="nil"/>
                <w:right w:val="nil"/>
                <w:between w:val="nil"/>
              </w:pBdr>
              <w:spacing w:before="5"/>
              <w:ind w:left="105" w:right="156"/>
              <w:rPr>
                <w:rFonts w:ascii="Sylfaen" w:hAnsi="Sylfaen"/>
                <w:color w:val="000000"/>
                <w:sz w:val="20"/>
                <w:szCs w:val="20"/>
              </w:rPr>
            </w:pPr>
            <w:r w:rsidRPr="00FC0AAD">
              <w:rPr>
                <w:rFonts w:ascii="Sylfaen" w:eastAsia="Arial Unicode MS" w:hAnsi="Sylfaen" w:cs="Arial Unicode MS"/>
                <w:color w:val="000000"/>
                <w:sz w:val="20"/>
                <w:szCs w:val="20"/>
              </w:rPr>
              <w:t>აკადემიური კეთილსინდისიერება</w:t>
            </w:r>
          </w:p>
        </w:tc>
        <w:tc>
          <w:tcPr>
            <w:tcW w:w="7088" w:type="dxa"/>
          </w:tcPr>
          <w:p w14:paraId="13AE3F3F" w14:textId="547C373C" w:rsidR="0041214C" w:rsidRPr="00FC0AAD" w:rsidRDefault="00906F46">
            <w:pPr>
              <w:pBdr>
                <w:top w:val="nil"/>
                <w:left w:val="nil"/>
                <w:bottom w:val="nil"/>
                <w:right w:val="nil"/>
                <w:between w:val="nil"/>
              </w:pBdr>
              <w:spacing w:line="242" w:lineRule="auto"/>
              <w:ind w:left="105" w:right="92"/>
              <w:jc w:val="both"/>
              <w:rPr>
                <w:rFonts w:ascii="Sylfaen" w:hAnsi="Sylfaen"/>
                <w:color w:val="000000"/>
              </w:rPr>
            </w:pPr>
            <w:r w:rsidRPr="00FC0AAD">
              <w:rPr>
                <w:rFonts w:ascii="Sylfaen" w:eastAsia="Arial Unicode MS" w:hAnsi="Sylfaen" w:cs="Arial Unicode MS"/>
                <w:color w:val="000000"/>
              </w:rPr>
              <w:t>აკადემიურ კეთილსინდისიერებას ძალიან დიდი ყურადღება ექცევა აღნიშნული პროგრამის ფარგლებში.</w:t>
            </w:r>
          </w:p>
          <w:p w14:paraId="1EBD080A" w14:textId="42B06DEE" w:rsidR="0041214C" w:rsidRPr="00FC0AAD" w:rsidRDefault="00906F46">
            <w:pPr>
              <w:numPr>
                <w:ilvl w:val="0"/>
                <w:numId w:val="1"/>
              </w:numPr>
              <w:pBdr>
                <w:top w:val="nil"/>
                <w:left w:val="nil"/>
                <w:bottom w:val="nil"/>
                <w:right w:val="nil"/>
                <w:between w:val="nil"/>
              </w:pBdr>
              <w:tabs>
                <w:tab w:val="left" w:pos="825"/>
              </w:tabs>
              <w:ind w:right="92"/>
              <w:jc w:val="both"/>
              <w:rPr>
                <w:rFonts w:ascii="Sylfaen" w:hAnsi="Sylfaen"/>
                <w:color w:val="000000"/>
              </w:rPr>
            </w:pPr>
            <w:r w:rsidRPr="00FC0AAD">
              <w:rPr>
                <w:rFonts w:ascii="Sylfaen" w:eastAsia="Arial Unicode MS" w:hAnsi="Sylfaen" w:cs="Arial Unicode MS"/>
                <w:color w:val="000000"/>
              </w:rPr>
              <w:t>სტუდენტმა უნდა წარმოადგინოს მხოლოდ მის მიერ დამოიკიდებლად მომზადებული დავალება, ნაშრომი, რომელშიც აკადემიური სტილის დაცვით მითითებული იქნება, თუ ვის ეკუთვნის ესა თუ ის იდეა და/ან სიტყვები;</w:t>
            </w:r>
          </w:p>
          <w:p w14:paraId="54EA36CB" w14:textId="205478E1" w:rsidR="0041214C" w:rsidRPr="00FC0AAD" w:rsidRDefault="00906F46">
            <w:pPr>
              <w:numPr>
                <w:ilvl w:val="0"/>
                <w:numId w:val="1"/>
              </w:numPr>
              <w:pBdr>
                <w:top w:val="nil"/>
                <w:left w:val="nil"/>
                <w:bottom w:val="nil"/>
                <w:right w:val="nil"/>
                <w:between w:val="nil"/>
              </w:pBdr>
              <w:tabs>
                <w:tab w:val="left" w:pos="825"/>
              </w:tabs>
              <w:spacing w:line="242" w:lineRule="auto"/>
              <w:ind w:right="96"/>
              <w:jc w:val="both"/>
              <w:rPr>
                <w:rFonts w:ascii="Sylfaen" w:hAnsi="Sylfaen"/>
                <w:color w:val="000000"/>
              </w:rPr>
            </w:pPr>
            <w:r w:rsidRPr="00FC0AAD">
              <w:rPr>
                <w:rFonts w:ascii="Sylfaen" w:eastAsia="Arial Unicode MS" w:hAnsi="Sylfaen" w:cs="Arial Unicode MS"/>
                <w:color w:val="000000"/>
              </w:rPr>
              <w:t>სტუდენტმა არ უნდა გამოიყენოს ნაშრომი და/ან ნაშრომის ნაწილი, რომელიც სხვა სასწავლო კურსისთვის მოამზადა; ასევე არ უნდა მოახდინოს მონაცემთა ან სხვა ინფორმაციის გაყალბება, და არ უნდა გადაიწეროს ნაშრომი;</w:t>
            </w:r>
          </w:p>
          <w:p w14:paraId="3844F30F" w14:textId="26F7788F" w:rsidR="0041214C" w:rsidRPr="00FC0AAD" w:rsidRDefault="00906F46">
            <w:pPr>
              <w:pBdr>
                <w:top w:val="nil"/>
                <w:left w:val="nil"/>
                <w:bottom w:val="nil"/>
                <w:right w:val="nil"/>
                <w:between w:val="nil"/>
              </w:pBdr>
              <w:tabs>
                <w:tab w:val="left" w:pos="2832"/>
                <w:tab w:val="left" w:pos="5728"/>
              </w:tabs>
              <w:ind w:left="105" w:right="91" w:firstLine="56"/>
              <w:jc w:val="both"/>
              <w:rPr>
                <w:rFonts w:ascii="Sylfaen" w:hAnsi="Sylfaen"/>
                <w:color w:val="000000"/>
              </w:rPr>
            </w:pPr>
            <w:r w:rsidRPr="00FC0AAD">
              <w:rPr>
                <w:rFonts w:ascii="Sylfaen" w:eastAsia="Arial Unicode MS" w:hAnsi="Sylfaen" w:cs="Arial Unicode MS"/>
                <w:color w:val="000000"/>
              </w:rPr>
              <w:t>იმ შემთხვევაში თუ რომელიმე ზემოთხსენებულ ქმედებას ექნება ადგილი, სტუდენტს დაეკისრება ეთიკის კოდექსით განსაზღვრული დისციპლინური</w:t>
            </w:r>
            <w:r w:rsidRPr="00FC0AAD">
              <w:rPr>
                <w:rFonts w:ascii="Sylfaen" w:eastAsia="Arial Unicode MS" w:hAnsi="Sylfaen" w:cs="Arial Unicode MS"/>
                <w:color w:val="000000"/>
              </w:rPr>
              <w:tab/>
              <w:t>პასუხისმგებლობა</w:t>
            </w:r>
            <w:r w:rsidRPr="00FC0AAD">
              <w:rPr>
                <w:rFonts w:ascii="Sylfaen" w:eastAsia="Arial Unicode MS" w:hAnsi="Sylfaen" w:cs="Arial Unicode MS"/>
                <w:color w:val="000000"/>
              </w:rPr>
              <w:tab/>
              <w:t>აკადემიური კეთილსინდისიერების პრინციპების დარღვევის გამო, რომლებიც ჭეშმარიტი აკადემიური განათლების განუყოფელი ნაწილი და უნივერსიტეტის ფუნდამენტური ღირებულებაა.</w:t>
            </w:r>
          </w:p>
          <w:p w14:paraId="482D586C" w14:textId="5CE969C6" w:rsidR="0041214C" w:rsidRPr="00FC0AAD" w:rsidRDefault="00906F46">
            <w:pPr>
              <w:ind w:hanging="33"/>
              <w:jc w:val="both"/>
              <w:rPr>
                <w:rFonts w:ascii="Sylfaen" w:hAnsi="Sylfaen"/>
              </w:rPr>
            </w:pPr>
            <w:r w:rsidRPr="00FC0AAD">
              <w:rPr>
                <w:rFonts w:ascii="Sylfaen" w:eastAsia="Arial Unicode MS" w:hAnsi="Sylfaen" w:cs="Arial Unicode MS"/>
              </w:rPr>
              <w:t xml:space="preserve"> საბაკალავრო  ნაშრომი  მოწმდება  პლაგიატზე  ელექტრონული  პროგრამა  „Turnitin”-ის გამოყენებით.  ამ  მიზნით    ნაშრომის  დაცვამდე  სტუდენტი  დასრულებული  ნაშრომის ელექტრონულ  ვერსიას  ატვირთავს თბილისის  სახელმწიფო  უნივერსიტეტის  </w:t>
            </w:r>
            <w:hyperlink r:id="rId16">
              <w:r w:rsidRPr="00FC0AAD">
                <w:rPr>
                  <w:rFonts w:ascii="Sylfaen" w:hAnsi="Sylfaen"/>
                  <w:color w:val="0000FF"/>
                  <w:u w:val="single"/>
                </w:rPr>
                <w:t>ელექტრონული სწავლების პლატფორმაზე</w:t>
              </w:r>
            </w:hyperlink>
            <w:r w:rsidRPr="00FC0AAD">
              <w:rPr>
                <w:rFonts w:ascii="Sylfaen" w:hAnsi="Sylfaen"/>
              </w:rPr>
              <w:t>.</w:t>
            </w:r>
          </w:p>
          <w:p w14:paraId="0EA5F623" w14:textId="69C0AF98" w:rsidR="0041214C" w:rsidRPr="00FC0AAD" w:rsidRDefault="00906F46">
            <w:pPr>
              <w:pBdr>
                <w:top w:val="nil"/>
                <w:left w:val="nil"/>
                <w:bottom w:val="nil"/>
                <w:right w:val="nil"/>
                <w:between w:val="nil"/>
              </w:pBdr>
              <w:tabs>
                <w:tab w:val="left" w:pos="2055"/>
              </w:tabs>
              <w:spacing w:before="272"/>
              <w:ind w:right="95" w:hanging="33"/>
              <w:jc w:val="both"/>
              <w:rPr>
                <w:rFonts w:ascii="Sylfaen" w:hAnsi="Sylfaen"/>
                <w:color w:val="000000"/>
              </w:rPr>
            </w:pPr>
            <w:r w:rsidRPr="00FC0AAD">
              <w:rPr>
                <w:rFonts w:ascii="Sylfaen" w:eastAsia="Arial Unicode MS" w:hAnsi="Sylfaen" w:cs="Arial Unicode MS"/>
                <w:color w:val="000000"/>
              </w:rPr>
              <w:t xml:space="preserve"> ფაკულტეტის სასწავლო  პროცესის მართვის სამსახური,  საბაკალავრო ნაშრომის „პლაგიატზე“ შემოწმებისას, ხელმძღვანელობს </w:t>
            </w:r>
            <w:hyperlink r:id="rId17">
              <w:r w:rsidRPr="00FC0AAD">
                <w:rPr>
                  <w:rFonts w:ascii="Sylfaen" w:hAnsi="Sylfaen"/>
                  <w:color w:val="0000FF"/>
                  <w:u w:val="single"/>
                </w:rPr>
                <w:t>„სსიპ ივანე ჯავახიშვილის სახელობის თბილისის სახელმწიფო უნივერსიტეტის აკადემიური კეთილსინდისიერების პოლიტიკის დოკუმენტით“.</w:t>
              </w:r>
            </w:hyperlink>
          </w:p>
        </w:tc>
      </w:tr>
      <w:tr w:rsidR="0041214C" w:rsidRPr="00FC0AAD" w14:paraId="7BF1FC8C" w14:textId="77777777">
        <w:trPr>
          <w:trHeight w:val="4877"/>
        </w:trPr>
        <w:tc>
          <w:tcPr>
            <w:tcW w:w="3121" w:type="dxa"/>
          </w:tcPr>
          <w:p w14:paraId="2CFB07C2" w14:textId="1DAD6634" w:rsidR="0041214C" w:rsidRPr="00FC0AAD" w:rsidRDefault="00906F46">
            <w:pPr>
              <w:pBdr>
                <w:top w:val="nil"/>
                <w:left w:val="nil"/>
                <w:bottom w:val="nil"/>
                <w:right w:val="nil"/>
                <w:between w:val="nil"/>
              </w:pBdr>
              <w:spacing w:before="5"/>
              <w:ind w:left="105"/>
              <w:rPr>
                <w:rFonts w:ascii="Sylfaen" w:hAnsi="Sylfaen"/>
                <w:color w:val="000000"/>
                <w:sz w:val="20"/>
                <w:szCs w:val="20"/>
              </w:rPr>
            </w:pPr>
            <w:r w:rsidRPr="00FC0AAD">
              <w:rPr>
                <w:rFonts w:ascii="Sylfaen" w:eastAsia="Arial Unicode MS" w:hAnsi="Sylfaen" w:cs="Arial Unicode MS"/>
                <w:color w:val="000000"/>
                <w:sz w:val="20"/>
                <w:szCs w:val="20"/>
              </w:rPr>
              <w:t>დამატებითი ინფორმაცია (საჭიროების შემთხვევაში)</w:t>
            </w:r>
          </w:p>
        </w:tc>
        <w:tc>
          <w:tcPr>
            <w:tcW w:w="7088" w:type="dxa"/>
          </w:tcPr>
          <w:p w14:paraId="35655B5E" w14:textId="6CAD2A87" w:rsidR="0041214C" w:rsidRPr="00FC0AAD" w:rsidRDefault="00906F46">
            <w:pPr>
              <w:pBdr>
                <w:top w:val="nil"/>
                <w:left w:val="nil"/>
                <w:bottom w:val="nil"/>
                <w:right w:val="nil"/>
                <w:between w:val="nil"/>
              </w:pBdr>
              <w:ind w:left="105" w:right="86"/>
              <w:jc w:val="both"/>
              <w:rPr>
                <w:rFonts w:ascii="Sylfaen" w:hAnsi="Sylfaen"/>
                <w:color w:val="000000"/>
              </w:rPr>
            </w:pPr>
            <w:r w:rsidRPr="00FC0AAD">
              <w:rPr>
                <w:rFonts w:ascii="Sylfaen" w:eastAsia="Arial Unicode MS" w:hAnsi="Sylfaen" w:cs="Arial Unicode MS"/>
                <w:color w:val="000000"/>
              </w:rPr>
              <w:t>პოლიტიკის მეცნიერების საბაკალავრო პროგრამას ყოველწლიურად შეუძლია მიიღოს საშუალოდ 150-მდე სტუდენტი.</w:t>
            </w:r>
          </w:p>
          <w:p w14:paraId="0C6F0057" w14:textId="63703342" w:rsidR="0041214C" w:rsidRPr="00FC0AAD" w:rsidRDefault="00906F46">
            <w:pPr>
              <w:pBdr>
                <w:top w:val="nil"/>
                <w:left w:val="nil"/>
                <w:bottom w:val="nil"/>
                <w:right w:val="nil"/>
                <w:between w:val="nil"/>
              </w:pBdr>
              <w:spacing w:before="241"/>
              <w:ind w:left="105" w:right="92"/>
              <w:jc w:val="both"/>
              <w:rPr>
                <w:rFonts w:ascii="Sylfaen" w:hAnsi="Sylfaen"/>
                <w:color w:val="000000"/>
              </w:rPr>
            </w:pPr>
            <w:r w:rsidRPr="00FC0AAD">
              <w:rPr>
                <w:rFonts w:ascii="Sylfaen" w:eastAsia="Arial Unicode MS" w:hAnsi="Sylfaen" w:cs="Arial Unicode MS"/>
                <w:color w:val="000000"/>
              </w:rPr>
              <w:t>საგანმანათლებლო პროგრამა თავდაპირველად მომზადდა უცხოელ ექსპერტებთან აქტიური კონსულტაციების საფუძველზე. აღნიშნული პროგრამის შემუშავებაში ჩართული იყვნენ ღია საზოგადოების ინსტიტუტის (OSI), უმაღლესი განათლების მხარდაჭერის პროგრამის (HESP), აკადემიური სტიპენდიების პროგრამის (AFP) საერთაშორისო კონსულტანტები: სტივენ ინგლი (სტირლინგის უნივერსიტეტის პოლიტიკის დეპარტამენტის ყოფილი ხელმძღვანელი, ამჟამად ემერიტუს- პროფესორი (დიდი ბრიტანეთი), სტივენ არისი, (კარლეტონის უნივერსიტეტის პროფესორი, კანადა), პიტერ ვან ჰიუტენი (კემბრიჯის უნივერსიტეტი, პოლიტიკის დოქტორი).</w:t>
            </w:r>
          </w:p>
          <w:p w14:paraId="196CBF42" w14:textId="4DCAB795" w:rsidR="0041214C" w:rsidRPr="00FC0AAD" w:rsidRDefault="00906F46">
            <w:pPr>
              <w:pBdr>
                <w:top w:val="nil"/>
                <w:left w:val="nil"/>
                <w:bottom w:val="nil"/>
                <w:right w:val="nil"/>
                <w:between w:val="nil"/>
              </w:pBdr>
              <w:spacing w:before="274" w:line="288" w:lineRule="auto"/>
              <w:ind w:left="105" w:right="97"/>
              <w:jc w:val="both"/>
              <w:rPr>
                <w:rFonts w:ascii="Sylfaen" w:hAnsi="Sylfaen"/>
                <w:color w:val="000000"/>
              </w:rPr>
            </w:pPr>
            <w:r w:rsidRPr="00FC0AAD">
              <w:rPr>
                <w:rFonts w:ascii="Sylfaen" w:eastAsia="Arial Unicode MS" w:hAnsi="Sylfaen" w:cs="Arial Unicode MS"/>
                <w:color w:val="000000"/>
              </w:rPr>
              <w:t>წარმოდგენილი საბაკალავრო საგანმანათლებლო პროგრამა აგრძელებს ტრადიციას და მისი მისიაა მრავალმხრივი თეორიული</w:t>
            </w:r>
          </w:p>
        </w:tc>
      </w:tr>
    </w:tbl>
    <w:p w14:paraId="0D728232" w14:textId="77777777" w:rsidR="0041214C" w:rsidRPr="00FC0AAD" w:rsidRDefault="0041214C">
      <w:pPr>
        <w:pBdr>
          <w:top w:val="nil"/>
          <w:left w:val="nil"/>
          <w:bottom w:val="nil"/>
          <w:right w:val="nil"/>
          <w:between w:val="nil"/>
        </w:pBdr>
        <w:spacing w:line="288" w:lineRule="auto"/>
        <w:jc w:val="both"/>
        <w:rPr>
          <w:rFonts w:ascii="Sylfaen" w:hAnsi="Sylfaen"/>
          <w:color w:val="000000"/>
        </w:rPr>
        <w:sectPr w:rsidR="0041214C" w:rsidRPr="00FC0AAD">
          <w:pgSz w:w="12240" w:h="15840"/>
          <w:pgMar w:top="1920" w:right="720" w:bottom="280" w:left="720" w:header="510" w:footer="0" w:gutter="0"/>
          <w:cols w:space="720"/>
        </w:sectPr>
      </w:pPr>
    </w:p>
    <w:p w14:paraId="7CF96B09" w14:textId="77777777" w:rsidR="0041214C" w:rsidRPr="00FC0AAD" w:rsidRDefault="0041214C">
      <w:pPr>
        <w:pBdr>
          <w:top w:val="nil"/>
          <w:left w:val="nil"/>
          <w:bottom w:val="nil"/>
          <w:right w:val="nil"/>
          <w:between w:val="nil"/>
        </w:pBdr>
        <w:spacing w:before="15"/>
        <w:rPr>
          <w:rFonts w:ascii="Sylfaen" w:hAnsi="Sylfaen"/>
          <w:color w:val="000000"/>
          <w:sz w:val="20"/>
          <w:szCs w:val="20"/>
        </w:rPr>
      </w:pPr>
    </w:p>
    <w:tbl>
      <w:tblPr>
        <w:tblStyle w:val="a7"/>
        <w:tblW w:w="1019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6"/>
        <w:gridCol w:w="7076"/>
      </w:tblGrid>
      <w:tr w:rsidR="0041214C" w:rsidRPr="00FC0AAD" w14:paraId="70F3B3EB" w14:textId="77777777">
        <w:trPr>
          <w:trHeight w:val="1169"/>
        </w:trPr>
        <w:tc>
          <w:tcPr>
            <w:tcW w:w="3116" w:type="dxa"/>
          </w:tcPr>
          <w:p w14:paraId="078C454A" w14:textId="77777777" w:rsidR="0041214C" w:rsidRPr="00FC0AAD" w:rsidRDefault="0041214C">
            <w:pPr>
              <w:pBdr>
                <w:top w:val="nil"/>
                <w:left w:val="nil"/>
                <w:bottom w:val="nil"/>
                <w:right w:val="nil"/>
                <w:between w:val="nil"/>
              </w:pBdr>
              <w:rPr>
                <w:rFonts w:ascii="Sylfaen" w:hAnsi="Sylfaen"/>
                <w:color w:val="000000"/>
              </w:rPr>
            </w:pPr>
          </w:p>
        </w:tc>
        <w:tc>
          <w:tcPr>
            <w:tcW w:w="7076" w:type="dxa"/>
          </w:tcPr>
          <w:p w14:paraId="2B4AD5AA" w14:textId="74DAF00C" w:rsidR="0041214C" w:rsidRPr="00FC0AAD" w:rsidRDefault="00906F46">
            <w:pPr>
              <w:pBdr>
                <w:top w:val="nil"/>
                <w:left w:val="nil"/>
                <w:bottom w:val="nil"/>
                <w:right w:val="nil"/>
                <w:between w:val="nil"/>
              </w:pBdr>
              <w:ind w:left="105" w:right="91"/>
              <w:jc w:val="both"/>
              <w:rPr>
                <w:rFonts w:ascii="Sylfaen" w:hAnsi="Sylfaen"/>
                <w:color w:val="000000"/>
              </w:rPr>
            </w:pPr>
            <w:r w:rsidRPr="00FC0AAD">
              <w:rPr>
                <w:rFonts w:ascii="Sylfaen" w:eastAsia="Arial Unicode MS" w:hAnsi="Sylfaen" w:cs="Arial Unicode MS"/>
                <w:color w:val="000000"/>
              </w:rPr>
              <w:t>და პრაქტიკული ცოდნისა და უნარის მქონე აქტიური მოქალაქის ჩამოყალიბება, რომელსაც შეუძლია საკუთარი წვლილი შეიტანოს თემის, საზოგადოებისა და სახელმწიფოს განვითარებაში.</w:t>
            </w:r>
          </w:p>
        </w:tc>
      </w:tr>
    </w:tbl>
    <w:p w14:paraId="504A446B" w14:textId="77777777" w:rsidR="0041214C" w:rsidRPr="00FC0AAD" w:rsidRDefault="0041214C">
      <w:pPr>
        <w:pBdr>
          <w:top w:val="nil"/>
          <w:left w:val="nil"/>
          <w:bottom w:val="nil"/>
          <w:right w:val="nil"/>
          <w:between w:val="nil"/>
        </w:pBdr>
        <w:jc w:val="both"/>
        <w:rPr>
          <w:rFonts w:ascii="Sylfaen" w:hAnsi="Sylfaen"/>
          <w:color w:val="000000"/>
        </w:rPr>
        <w:sectPr w:rsidR="0041214C" w:rsidRPr="00FC0AAD">
          <w:pgSz w:w="12240" w:h="15840"/>
          <w:pgMar w:top="1920" w:right="720" w:bottom="280" w:left="720" w:header="510" w:footer="0" w:gutter="0"/>
          <w:cols w:space="720"/>
        </w:sectPr>
      </w:pPr>
    </w:p>
    <w:p w14:paraId="4C2F9510" w14:textId="77777777" w:rsidR="0041214C" w:rsidRPr="00FC0AAD" w:rsidRDefault="0041214C">
      <w:pPr>
        <w:pBdr>
          <w:top w:val="nil"/>
          <w:left w:val="nil"/>
          <w:bottom w:val="nil"/>
          <w:right w:val="nil"/>
          <w:between w:val="nil"/>
        </w:pBdr>
        <w:spacing w:before="8"/>
        <w:rPr>
          <w:rFonts w:ascii="Sylfaen" w:hAnsi="Sylfaen"/>
          <w:color w:val="000000"/>
        </w:rPr>
      </w:pPr>
    </w:p>
    <w:p w14:paraId="587658A2" w14:textId="16006521" w:rsidR="0041214C" w:rsidRPr="00FC0AAD" w:rsidRDefault="00906F46">
      <w:pPr>
        <w:pBdr>
          <w:top w:val="nil"/>
          <w:left w:val="nil"/>
          <w:bottom w:val="nil"/>
          <w:right w:val="nil"/>
          <w:between w:val="nil"/>
        </w:pBdr>
        <w:ind w:left="5" w:right="4"/>
        <w:jc w:val="center"/>
        <w:rPr>
          <w:rFonts w:ascii="Sylfaen" w:hAnsi="Sylfaen"/>
          <w:b/>
          <w:bCs/>
          <w:color w:val="000000"/>
        </w:rPr>
      </w:pPr>
      <w:r w:rsidRPr="00FC0AAD">
        <w:rPr>
          <w:rFonts w:ascii="Sylfaen" w:eastAsia="Arial Unicode MS" w:hAnsi="Sylfaen" w:cs="Arial Unicode MS"/>
          <w:b/>
          <w:bCs/>
          <w:color w:val="000000"/>
        </w:rPr>
        <w:t>სასწავლო გეგმა</w:t>
      </w:r>
    </w:p>
    <w:p w14:paraId="4F33262D" w14:textId="77777777" w:rsidR="0041214C" w:rsidRPr="00FC0AAD" w:rsidRDefault="0041214C">
      <w:pPr>
        <w:pBdr>
          <w:top w:val="nil"/>
          <w:left w:val="nil"/>
          <w:bottom w:val="nil"/>
          <w:right w:val="nil"/>
          <w:between w:val="nil"/>
        </w:pBdr>
        <w:spacing w:before="265"/>
        <w:rPr>
          <w:rFonts w:ascii="Sylfaen" w:hAnsi="Sylfaen"/>
          <w:b/>
          <w:bCs/>
          <w:color w:val="000000"/>
        </w:rPr>
      </w:pPr>
    </w:p>
    <w:p w14:paraId="784C78B1" w14:textId="4DD2EC54" w:rsidR="0041214C" w:rsidRPr="00FC0AAD" w:rsidRDefault="00906F46">
      <w:pPr>
        <w:pBdr>
          <w:top w:val="nil"/>
          <w:left w:val="nil"/>
          <w:bottom w:val="nil"/>
          <w:right w:val="nil"/>
          <w:between w:val="nil"/>
        </w:pBdr>
        <w:spacing w:before="1" w:line="480" w:lineRule="auto"/>
        <w:ind w:left="547" w:right="7399"/>
        <w:rPr>
          <w:rFonts w:ascii="Sylfaen" w:hAnsi="Sylfaen"/>
          <w:b/>
          <w:bCs/>
          <w:color w:val="000000"/>
        </w:rPr>
      </w:pPr>
      <w:r w:rsidRPr="00FC0AAD">
        <w:rPr>
          <w:rFonts w:ascii="Sylfaen" w:eastAsia="Arial Unicode MS" w:hAnsi="Sylfaen" w:cs="Arial Unicode MS"/>
          <w:b/>
          <w:bCs/>
          <w:color w:val="000000"/>
        </w:rPr>
        <w:t xml:space="preserve">ფაკულტეტი: </w:t>
      </w:r>
      <w:r w:rsidRPr="00FC0AAD">
        <w:rPr>
          <w:rFonts w:ascii="Sylfaen" w:eastAsia="Arial Unicode MS" w:hAnsi="Sylfaen" w:cs="Arial Unicode MS"/>
          <w:color w:val="000000"/>
        </w:rPr>
        <w:t>სოციალურ და პოლიტიკულ მეცნიერებათა</w:t>
      </w:r>
      <w:r w:rsidRPr="00FC0AAD">
        <w:rPr>
          <w:rFonts w:ascii="Sylfaen" w:eastAsia="Arial Unicode MS" w:hAnsi="Sylfaen" w:cs="Arial Unicode MS"/>
          <w:b/>
          <w:bCs/>
          <w:color w:val="000000"/>
        </w:rPr>
        <w:t xml:space="preserve"> მიმართულება: </w:t>
      </w:r>
      <w:r w:rsidRPr="00FC0AAD">
        <w:rPr>
          <w:rFonts w:ascii="Sylfaen" w:eastAsia="Arial Unicode MS" w:hAnsi="Sylfaen" w:cs="Arial Unicode MS"/>
          <w:color w:val="000000"/>
        </w:rPr>
        <w:t>პოლიტიკის მეცნიერების</w:t>
      </w:r>
    </w:p>
    <w:p w14:paraId="28BF112B" w14:textId="7E9DC6AF" w:rsidR="0041214C" w:rsidRPr="00FC0AAD" w:rsidRDefault="00906F46">
      <w:pPr>
        <w:pBdr>
          <w:top w:val="nil"/>
          <w:left w:val="nil"/>
          <w:bottom w:val="nil"/>
          <w:right w:val="nil"/>
          <w:between w:val="nil"/>
        </w:pBdr>
        <w:spacing w:before="2" w:line="477" w:lineRule="auto"/>
        <w:ind w:left="547" w:right="7399"/>
        <w:rPr>
          <w:rFonts w:ascii="Sylfaen" w:hAnsi="Sylfaen"/>
          <w:b/>
          <w:bCs/>
          <w:color w:val="000000"/>
        </w:rPr>
      </w:pPr>
      <w:r w:rsidRPr="00FC0AAD">
        <w:rPr>
          <w:rFonts w:ascii="Sylfaen" w:eastAsia="Arial Unicode MS" w:hAnsi="Sylfaen" w:cs="Arial Unicode MS"/>
          <w:b/>
          <w:bCs/>
          <w:color w:val="000000"/>
        </w:rPr>
        <w:t xml:space="preserve">საგანმანათლებლო პროგრამის სახელწოდება: </w:t>
      </w:r>
      <w:r w:rsidRPr="00FC0AAD">
        <w:rPr>
          <w:rFonts w:ascii="Sylfaen" w:eastAsia="Arial Unicode MS" w:hAnsi="Sylfaen" w:cs="Arial Unicode MS"/>
          <w:color w:val="000000"/>
        </w:rPr>
        <w:t>პოლიტიკის მეცნიერება</w:t>
      </w:r>
      <w:r w:rsidRPr="00FC0AAD">
        <w:rPr>
          <w:rFonts w:ascii="Sylfaen" w:eastAsia="Arial Unicode MS" w:hAnsi="Sylfaen" w:cs="Arial Unicode MS"/>
          <w:b/>
          <w:bCs/>
          <w:color w:val="000000"/>
        </w:rPr>
        <w:t xml:space="preserve"> სწავლების საფეხური: </w:t>
      </w:r>
      <w:r w:rsidRPr="00FC0AAD">
        <w:rPr>
          <w:rFonts w:ascii="Sylfaen" w:eastAsia="Arial Unicode MS" w:hAnsi="Sylfaen" w:cs="Arial Unicode MS"/>
          <w:color w:val="000000"/>
        </w:rPr>
        <w:t>ბაკალავრიატი</w:t>
      </w:r>
    </w:p>
    <w:p w14:paraId="450263A1" w14:textId="670370AA" w:rsidR="0041214C" w:rsidRPr="00FC0AAD" w:rsidRDefault="00906F46">
      <w:pPr>
        <w:pBdr>
          <w:top w:val="nil"/>
          <w:left w:val="nil"/>
          <w:bottom w:val="nil"/>
          <w:right w:val="nil"/>
          <w:between w:val="nil"/>
        </w:pBdr>
        <w:spacing w:before="5"/>
        <w:ind w:left="547"/>
        <w:rPr>
          <w:rFonts w:ascii="Sylfaen" w:hAnsi="Sylfaen"/>
          <w:b/>
          <w:bCs/>
          <w:color w:val="000000"/>
        </w:rPr>
      </w:pPr>
      <w:r w:rsidRPr="00FC0AAD">
        <w:rPr>
          <w:rFonts w:ascii="Sylfaen" w:eastAsia="Arial Unicode MS" w:hAnsi="Sylfaen" w:cs="Arial Unicode MS"/>
          <w:b/>
          <w:bCs/>
          <w:color w:val="000000"/>
        </w:rPr>
        <w:t xml:space="preserve">კრედიტების რაოდენობა: </w:t>
      </w:r>
      <w:r w:rsidRPr="00FC0AAD">
        <w:rPr>
          <w:rFonts w:ascii="Sylfaen" w:hAnsi="Sylfaen"/>
          <w:color w:val="000000"/>
        </w:rPr>
        <w:t>180 ECTS</w:t>
      </w:r>
    </w:p>
    <w:p w14:paraId="07B4FC7F" w14:textId="77777777" w:rsidR="0041214C" w:rsidRPr="00FC0AAD" w:rsidRDefault="0041214C">
      <w:pPr>
        <w:pBdr>
          <w:top w:val="nil"/>
          <w:left w:val="nil"/>
          <w:bottom w:val="nil"/>
          <w:right w:val="nil"/>
          <w:between w:val="nil"/>
        </w:pBdr>
        <w:spacing w:before="1"/>
        <w:rPr>
          <w:rFonts w:ascii="Sylfaen" w:hAnsi="Sylfaen"/>
          <w:b/>
          <w:bCs/>
          <w:color w:val="000000"/>
        </w:rPr>
      </w:pPr>
    </w:p>
    <w:p w14:paraId="454741EB" w14:textId="0669CFEF" w:rsidR="0041214C" w:rsidRPr="00FC0AAD" w:rsidRDefault="00906F46">
      <w:pPr>
        <w:pBdr>
          <w:top w:val="nil"/>
          <w:left w:val="nil"/>
          <w:bottom w:val="nil"/>
          <w:right w:val="nil"/>
          <w:between w:val="nil"/>
        </w:pBdr>
        <w:ind w:left="547"/>
        <w:rPr>
          <w:rFonts w:ascii="Sylfaen" w:hAnsi="Sylfaen"/>
          <w:b/>
          <w:bCs/>
          <w:color w:val="000000"/>
        </w:rPr>
      </w:pPr>
      <w:r w:rsidRPr="00FC0AAD">
        <w:rPr>
          <w:rFonts w:ascii="Sylfaen" w:eastAsia="Arial Unicode MS" w:hAnsi="Sylfaen" w:cs="Arial Unicode MS"/>
          <w:b/>
          <w:bCs/>
          <w:color w:val="000000"/>
        </w:rPr>
        <w:t>საგანმანათლებლო პროგრამის ხელმძღვანელები:</w:t>
      </w:r>
      <w:r w:rsidRPr="00FC0AAD">
        <w:rPr>
          <w:rFonts w:ascii="Sylfaen" w:eastAsia="Arial Unicode MS" w:hAnsi="Sylfaen" w:cs="Arial Unicode MS"/>
          <w:color w:val="000000"/>
        </w:rPr>
        <w:t xml:space="preserve"> მალხაზ მაცაბერიძე, პოლიტიკის მეცნიერებათა დოქტორი, პროფესორი;</w:t>
      </w:r>
    </w:p>
    <w:p w14:paraId="59B8AD89" w14:textId="46EEF9E1" w:rsidR="0041214C" w:rsidRPr="00FC0AAD" w:rsidRDefault="00906F46">
      <w:pPr>
        <w:pBdr>
          <w:top w:val="nil"/>
          <w:left w:val="nil"/>
          <w:bottom w:val="nil"/>
          <w:right w:val="nil"/>
          <w:between w:val="nil"/>
        </w:pBdr>
        <w:spacing w:before="200"/>
        <w:ind w:left="5579"/>
        <w:rPr>
          <w:rFonts w:ascii="Sylfaen" w:hAnsi="Sylfaen"/>
          <w:color w:val="000000"/>
        </w:rPr>
      </w:pPr>
      <w:r w:rsidRPr="00FC0AAD">
        <w:rPr>
          <w:rFonts w:ascii="Sylfaen" w:eastAsia="Arial Unicode MS" w:hAnsi="Sylfaen" w:cs="Arial Unicode MS"/>
          <w:color w:val="000000"/>
        </w:rPr>
        <w:t>ალექსანდრე კუხიანიძე, ფილოსოსფიის მეცნიერებათა კანდიდატი, პროფესორი</w:t>
      </w:r>
    </w:p>
    <w:p w14:paraId="1CE64075" w14:textId="77777777" w:rsidR="0041214C" w:rsidRPr="00FC0AAD" w:rsidRDefault="0041214C">
      <w:pPr>
        <w:pBdr>
          <w:top w:val="nil"/>
          <w:left w:val="nil"/>
          <w:bottom w:val="nil"/>
          <w:right w:val="nil"/>
          <w:between w:val="nil"/>
        </w:pBdr>
        <w:spacing w:before="200"/>
        <w:rPr>
          <w:rFonts w:ascii="Sylfaen" w:hAnsi="Sylfaen"/>
          <w:color w:val="000000"/>
        </w:rPr>
      </w:pPr>
    </w:p>
    <w:p w14:paraId="48437A42" w14:textId="354DAAA1" w:rsidR="0041214C" w:rsidRPr="00FC0AAD" w:rsidRDefault="00906F46">
      <w:pPr>
        <w:pBdr>
          <w:top w:val="nil"/>
          <w:left w:val="nil"/>
          <w:bottom w:val="nil"/>
          <w:right w:val="nil"/>
          <w:between w:val="nil"/>
        </w:pBdr>
        <w:ind w:left="547" w:right="629"/>
        <w:rPr>
          <w:rFonts w:ascii="Sylfaen" w:hAnsi="Sylfaen"/>
          <w:color w:val="000000"/>
        </w:rPr>
      </w:pPr>
      <w:r w:rsidRPr="00FC0AAD">
        <w:rPr>
          <w:rFonts w:ascii="Sylfaen" w:eastAsia="Arial Unicode MS" w:hAnsi="Sylfaen" w:cs="Arial Unicode MS"/>
          <w:b/>
          <w:bCs/>
          <w:color w:val="000000"/>
        </w:rPr>
        <w:t>აკადემიური საბჭოს მიერ სასწავლო პროგრამის დამტკიცების თარიღი, დადგენილების ნომერი: 29/07/2021; № 69/2021 (დანართი № 36) პროგრამის აკრედიტაცია (გადაწყვეტილების ნომერი, აკრედიტაციის ვადა და ბმული):</w:t>
      </w:r>
      <w:r w:rsidRPr="00FC0AAD">
        <w:rPr>
          <w:rFonts w:ascii="Sylfaen" w:eastAsia="Nova Mono" w:hAnsi="Sylfaen" w:cs="Nova Mono"/>
          <w:color w:val="000000"/>
        </w:rPr>
        <w:t xml:space="preserve"> №32530; 27/12/2021- 31/12/2028</w:t>
      </w:r>
    </w:p>
    <w:p w14:paraId="5FB600D4" w14:textId="77777777" w:rsidR="0041214C" w:rsidRPr="00FC0AAD" w:rsidRDefault="00560E3D">
      <w:pPr>
        <w:spacing w:before="41"/>
        <w:ind w:left="547"/>
        <w:rPr>
          <w:rFonts w:ascii="Sylfaen" w:hAnsi="Sylfaen"/>
        </w:rPr>
      </w:pPr>
      <w:hyperlink r:id="rId18">
        <w:r w:rsidR="00906F46" w:rsidRPr="00FC0AAD">
          <w:rPr>
            <w:rFonts w:ascii="Sylfaen" w:hAnsi="Sylfaen"/>
            <w:color w:val="0000FF"/>
            <w:u w:val="single"/>
          </w:rPr>
          <w:t>https://eqe.ge/ka/deqars/442/show</w:t>
        </w:r>
      </w:hyperlink>
    </w:p>
    <w:p w14:paraId="644AB076" w14:textId="4D23E5AA" w:rsidR="0041214C" w:rsidRPr="00FC0AAD" w:rsidRDefault="00906F46">
      <w:pPr>
        <w:pBdr>
          <w:top w:val="nil"/>
          <w:left w:val="nil"/>
          <w:bottom w:val="nil"/>
          <w:right w:val="nil"/>
          <w:between w:val="nil"/>
        </w:pBdr>
        <w:spacing w:before="251"/>
        <w:ind w:left="547"/>
        <w:rPr>
          <w:rFonts w:ascii="Sylfaen" w:hAnsi="Sylfaen"/>
          <w:color w:val="000000"/>
        </w:rPr>
      </w:pPr>
      <w:r w:rsidRPr="00FC0AAD">
        <w:rPr>
          <w:rFonts w:ascii="Sylfaen" w:eastAsia="Arial Unicode MS" w:hAnsi="Sylfaen" w:cs="Arial Unicode MS"/>
          <w:b/>
          <w:bCs/>
          <w:color w:val="000000"/>
        </w:rPr>
        <w:t>სასწავლო პროგრამის ამოქმედების თარიღი (სასწავლო წელი):</w:t>
      </w:r>
      <w:r w:rsidRPr="00FC0AAD">
        <w:rPr>
          <w:rFonts w:ascii="Sylfaen" w:eastAsia="Arial Unicode MS" w:hAnsi="Sylfaen" w:cs="Arial Unicode MS"/>
          <w:color w:val="000000"/>
        </w:rPr>
        <w:t xml:space="preserve"> 2021-2022 სასწავლო წლის გაზაფხულის სემესტრი</w:t>
      </w:r>
    </w:p>
    <w:p w14:paraId="20608AD7" w14:textId="05594AFF" w:rsidR="0041214C" w:rsidRPr="00FC0AAD" w:rsidRDefault="00906F46">
      <w:pPr>
        <w:pBdr>
          <w:top w:val="nil"/>
          <w:left w:val="nil"/>
          <w:bottom w:val="nil"/>
          <w:right w:val="nil"/>
          <w:between w:val="nil"/>
        </w:pBdr>
        <w:spacing w:before="286"/>
        <w:ind w:left="547"/>
        <w:rPr>
          <w:rFonts w:ascii="Sylfaen" w:hAnsi="Sylfaen"/>
          <w:color w:val="000000"/>
        </w:rPr>
      </w:pPr>
      <w:r w:rsidRPr="00FC0AAD">
        <w:rPr>
          <w:rFonts w:ascii="Sylfaen" w:eastAsia="Arial Unicode MS" w:hAnsi="Sylfaen" w:cs="Arial Unicode MS"/>
          <w:color w:val="000000"/>
        </w:rPr>
        <w:t>პროგრამაში განხორციელებული ცვლილებები (თსუ-ს აკადემიური საბჭოს დადგენილების</w:t>
      </w:r>
      <w:r w:rsidRPr="00FC0AAD">
        <w:rPr>
          <w:rFonts w:ascii="Sylfaen" w:hAnsi="Sylfaen"/>
          <w:color w:val="000000"/>
          <w:vertAlign w:val="superscript"/>
        </w:rPr>
        <w:t xml:space="preserve">2 </w:t>
      </w:r>
      <w:r w:rsidRPr="00FC0AAD">
        <w:rPr>
          <w:rFonts w:ascii="Sylfaen" w:eastAsia="Arial Unicode MS" w:hAnsi="Sylfaen" w:cs="Arial Unicode MS"/>
          <w:color w:val="000000"/>
        </w:rPr>
        <w:t>ნომერი და თარიღი): №22/2022 – 11/03/2022;</w:t>
      </w:r>
    </w:p>
    <w:p w14:paraId="32BB2A21" w14:textId="62482C57" w:rsidR="0041214C" w:rsidRPr="00FC0AAD" w:rsidRDefault="00906F46">
      <w:pPr>
        <w:pBdr>
          <w:top w:val="nil"/>
          <w:left w:val="nil"/>
          <w:bottom w:val="nil"/>
          <w:right w:val="nil"/>
          <w:between w:val="nil"/>
        </w:pBdr>
        <w:spacing w:before="47"/>
        <w:ind w:left="547"/>
        <w:rPr>
          <w:rFonts w:ascii="Sylfaen" w:hAnsi="Sylfaen"/>
          <w:color w:val="000000"/>
        </w:rPr>
      </w:pPr>
      <w:r w:rsidRPr="00FC0AAD">
        <w:rPr>
          <w:rFonts w:ascii="Sylfaen" w:eastAsia="Nova Mono" w:hAnsi="Sylfaen" w:cs="Nova Mono"/>
          <w:color w:val="000000"/>
        </w:rPr>
        <w:t>№61/2022 - 26/07/2022; №95/2022 -07/10/2022; №4/2023 – 23/01/2023; №24/2023 - 20/03/2023; №91/2023 – 11/09/2023; №28/2024 – 22/02/2024;</w:t>
      </w:r>
    </w:p>
    <w:p w14:paraId="514C0D87" w14:textId="154388B9" w:rsidR="0041214C" w:rsidRPr="00FC0AAD" w:rsidRDefault="00906F46">
      <w:pPr>
        <w:rPr>
          <w:rFonts w:ascii="Sylfaen" w:hAnsi="Sylfaen"/>
        </w:rPr>
      </w:pPr>
      <w:bookmarkStart w:id="0" w:name="_heading=h.d1tpfl1hbu8i" w:colFirst="0" w:colLast="0"/>
      <w:bookmarkEnd w:id="0"/>
      <w:r w:rsidRPr="00FC0AAD">
        <w:rPr>
          <w:rFonts w:ascii="Sylfaen" w:eastAsia="Nova Mono" w:hAnsi="Sylfaen" w:cs="Nova Mono"/>
        </w:rPr>
        <w:t xml:space="preserve">          №62/2024 – 29/04/2024; №113/2024 – 09/09/2024; </w:t>
      </w:r>
      <w:hyperlink r:id="rId19">
        <w:r w:rsidRPr="00FC0AAD">
          <w:rPr>
            <w:rFonts w:ascii="Sylfaen" w:hAnsi="Sylfaen"/>
            <w:color w:val="0000FF"/>
            <w:u w:val="single"/>
          </w:rPr>
          <w:t>№131/2024</w:t>
        </w:r>
      </w:hyperlink>
      <w:r w:rsidRPr="00FC0AAD">
        <w:rPr>
          <w:rFonts w:ascii="Sylfaen" w:hAnsi="Sylfaen"/>
          <w:color w:val="0000FF"/>
        </w:rPr>
        <w:t xml:space="preserve"> </w:t>
      </w:r>
      <w:r w:rsidRPr="00FC0AAD">
        <w:rPr>
          <w:rFonts w:ascii="Sylfaen" w:hAnsi="Sylfaen"/>
        </w:rPr>
        <w:t xml:space="preserve">– 28/11/2024, </w:t>
      </w:r>
      <w:hyperlink r:id="rId20">
        <w:r w:rsidRPr="00FC0AAD">
          <w:rPr>
            <w:rFonts w:ascii="Sylfaen" w:hAnsi="Sylfaen"/>
            <w:color w:val="0000FF"/>
            <w:u w:val="single"/>
          </w:rPr>
          <w:t>№18/2026</w:t>
        </w:r>
      </w:hyperlink>
      <w:r w:rsidRPr="00FC0AAD">
        <w:rPr>
          <w:rFonts w:ascii="Sylfaen" w:hAnsi="Sylfaen"/>
        </w:rPr>
        <w:t>-27/02/2026.</w:t>
      </w:r>
    </w:p>
    <w:p w14:paraId="6DAFD034" w14:textId="77777777" w:rsidR="0041214C" w:rsidRPr="00FC0AAD" w:rsidRDefault="0041214C">
      <w:pPr>
        <w:pBdr>
          <w:top w:val="nil"/>
          <w:left w:val="nil"/>
          <w:bottom w:val="nil"/>
          <w:right w:val="nil"/>
          <w:between w:val="nil"/>
        </w:pBdr>
        <w:rPr>
          <w:rFonts w:ascii="Sylfaen" w:hAnsi="Sylfaen"/>
          <w:color w:val="000000"/>
        </w:rPr>
      </w:pPr>
    </w:p>
    <w:p w14:paraId="0CD344C5" w14:textId="77777777" w:rsidR="0041214C" w:rsidRPr="00FC0AAD" w:rsidRDefault="00906F46">
      <w:pPr>
        <w:pBdr>
          <w:top w:val="nil"/>
          <w:left w:val="nil"/>
          <w:bottom w:val="nil"/>
          <w:right w:val="nil"/>
          <w:between w:val="nil"/>
        </w:pBdr>
        <w:spacing w:before="106"/>
        <w:rPr>
          <w:rFonts w:ascii="Sylfaen" w:hAnsi="Sylfaen"/>
          <w:color w:val="000000"/>
          <w:sz w:val="20"/>
          <w:szCs w:val="20"/>
        </w:rPr>
      </w:pPr>
      <w:r w:rsidRPr="00FC0AAD">
        <w:rPr>
          <w:rFonts w:ascii="Sylfaen" w:hAnsi="Sylfaen"/>
          <w:noProof/>
        </w:rPr>
        <mc:AlternateContent>
          <mc:Choice Requires="wpg">
            <w:drawing>
              <wp:anchor distT="0" distB="0" distL="0" distR="0" simplePos="0" relativeHeight="251659264" behindDoc="0" locked="0" layoutInCell="1" hidden="0" allowOverlap="1" wp14:anchorId="312C5501" wp14:editId="0CC5E208">
                <wp:simplePos x="0" y="0"/>
                <wp:positionH relativeFrom="column">
                  <wp:posOffset>338251</wp:posOffset>
                </wp:positionH>
                <wp:positionV relativeFrom="paragraph">
                  <wp:posOffset>234165</wp:posOffset>
                </wp:positionV>
                <wp:extent cx="1848485" cy="31750"/>
                <wp:effectExtent l="0" t="0" r="0" b="0"/>
                <wp:wrapTopAndBottom distT="0" distB="0"/>
                <wp:docPr id="1" name="Freeform: Shape 1"/>
                <wp:cNvGraphicFramePr/>
                <a:graphic xmlns:a="http://schemas.openxmlformats.org/drawingml/2006/main">
                  <a:graphicData uri="http://schemas.microsoft.com/office/word/2010/wordprocessingShape">
                    <wps:wsp>
                      <wps:cNvSpPr/>
                      <wps:spPr>
                        <a:xfrm>
                          <a:off x="4431283" y="3775238"/>
                          <a:ext cx="1829435" cy="9525"/>
                        </a:xfrm>
                        <a:custGeom>
                          <a:avLst/>
                          <a:gdLst/>
                          <a:ahLst/>
                          <a:cxnLst/>
                          <a:rect l="l" t="t" r="r" b="b"/>
                          <a:pathLst>
                            <a:path w="1829435" h="9525" extrusionOk="0">
                              <a:moveTo>
                                <a:pt x="1829053" y="0"/>
                              </a:moveTo>
                              <a:lnTo>
                                <a:pt x="0" y="0"/>
                              </a:lnTo>
                              <a:lnTo>
                                <a:pt x="0" y="9449"/>
                              </a:lnTo>
                              <a:lnTo>
                                <a:pt x="1829053" y="9449"/>
                              </a:lnTo>
                              <a:lnTo>
                                <a:pt x="182905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338251</wp:posOffset>
                </wp:positionH>
                <wp:positionV relativeFrom="paragraph">
                  <wp:posOffset>234165</wp:posOffset>
                </wp:positionV>
                <wp:extent cx="1848485" cy="31750"/>
                <wp:effectExtent b="0" l="0" r="0" t="0"/>
                <wp:wrapTopAndBottom distB="0" distT="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848485" cy="31750"/>
                        </a:xfrm>
                        <a:prstGeom prst="rect"/>
                        <a:ln/>
                      </pic:spPr>
                    </pic:pic>
                  </a:graphicData>
                </a:graphic>
              </wp:anchor>
            </w:drawing>
          </mc:Fallback>
        </mc:AlternateContent>
      </w:r>
    </w:p>
    <w:p w14:paraId="2001E002" w14:textId="77777777" w:rsidR="0041214C" w:rsidRPr="00FC0AAD" w:rsidRDefault="00906F46">
      <w:pPr>
        <w:spacing w:before="106"/>
        <w:ind w:left="547"/>
        <w:rPr>
          <w:rFonts w:ascii="Sylfaen" w:hAnsi="Sylfaen"/>
          <w:sz w:val="20"/>
          <w:szCs w:val="20"/>
        </w:rPr>
        <w:sectPr w:rsidR="0041214C" w:rsidRPr="00FC0AAD">
          <w:headerReference w:type="default" r:id="rId21"/>
          <w:pgSz w:w="15840" w:h="12240" w:orient="landscape"/>
          <w:pgMar w:top="1840" w:right="360" w:bottom="280" w:left="360" w:header="341" w:footer="0" w:gutter="0"/>
          <w:cols w:space="720"/>
        </w:sectPr>
      </w:pPr>
      <w:r w:rsidRPr="00FC0AAD">
        <w:rPr>
          <w:rFonts w:ascii="Sylfaen" w:hAnsi="Sylfaen"/>
          <w:sz w:val="20"/>
          <w:szCs w:val="20"/>
          <w:vertAlign w:val="superscript"/>
        </w:rPr>
        <w:t>2</w:t>
      </w:r>
      <w:r w:rsidRPr="00FC0AAD">
        <w:rPr>
          <w:rFonts w:ascii="Sylfaen" w:hAnsi="Sylfaen"/>
          <w:sz w:val="20"/>
          <w:szCs w:val="20"/>
        </w:rPr>
        <w:t xml:space="preserve"> </w:t>
      </w:r>
      <w:hyperlink r:id="rId22">
        <w:r w:rsidRPr="00FC0AAD">
          <w:rPr>
            <w:rFonts w:ascii="Sylfaen" w:hAnsi="Sylfaen"/>
            <w:color w:val="0000FF"/>
            <w:sz w:val="20"/>
            <w:szCs w:val="20"/>
            <w:u w:val="single"/>
          </w:rPr>
          <w:t>https://www.tsu.ge/ka/legalakad</w:t>
        </w:r>
      </w:hyperlink>
    </w:p>
    <w:p w14:paraId="02FB672D" w14:textId="7FDE7D23" w:rsidR="0041214C" w:rsidRPr="00FC0AAD" w:rsidRDefault="00906F46">
      <w:pPr>
        <w:jc w:val="center"/>
        <w:rPr>
          <w:rFonts w:ascii="Sylfaen" w:hAnsi="Sylfaen"/>
          <w:b/>
          <w:bCs/>
          <w:sz w:val="24"/>
          <w:szCs w:val="24"/>
        </w:rPr>
      </w:pPr>
      <w:r w:rsidRPr="00FC0AAD">
        <w:rPr>
          <w:rFonts w:ascii="Sylfaen" w:eastAsia="Arial Unicode MS" w:hAnsi="Sylfaen" w:cs="Arial Unicode MS"/>
          <w:b/>
          <w:bCs/>
          <w:sz w:val="24"/>
          <w:szCs w:val="24"/>
        </w:rPr>
        <w:lastRenderedPageBreak/>
        <w:t>საგანმანათლებლო პროგრამის სტრუქტურა</w:t>
      </w:r>
    </w:p>
    <w:p w14:paraId="01B1D08A" w14:textId="77777777" w:rsidR="0041214C" w:rsidRPr="00FC0AAD" w:rsidRDefault="0041214C">
      <w:pPr>
        <w:rPr>
          <w:rFonts w:ascii="Sylfaen" w:hAnsi="Sylfaen"/>
        </w:rPr>
      </w:pPr>
    </w:p>
    <w:tbl>
      <w:tblPr>
        <w:tblStyle w:val="a8"/>
        <w:tblW w:w="14900"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2"/>
        <w:gridCol w:w="561"/>
        <w:gridCol w:w="2920"/>
        <w:gridCol w:w="561"/>
        <w:gridCol w:w="561"/>
        <w:gridCol w:w="562"/>
        <w:gridCol w:w="418"/>
        <w:gridCol w:w="561"/>
        <w:gridCol w:w="159"/>
        <w:gridCol w:w="682"/>
        <w:gridCol w:w="2364"/>
        <w:gridCol w:w="703"/>
        <w:gridCol w:w="700"/>
        <w:gridCol w:w="3366"/>
        <w:gridCol w:w="250"/>
      </w:tblGrid>
      <w:tr w:rsidR="0041214C" w:rsidRPr="00FC0AAD" w14:paraId="35D3F679" w14:textId="77777777">
        <w:trPr>
          <w:trHeight w:val="417"/>
        </w:trPr>
        <w:tc>
          <w:tcPr>
            <w:tcW w:w="14900" w:type="dxa"/>
            <w:gridSpan w:val="15"/>
            <w:shd w:val="clear" w:color="auto" w:fill="9CC2E5"/>
            <w:vAlign w:val="center"/>
          </w:tcPr>
          <w:p w14:paraId="1D99F18A" w14:textId="10B2F77C" w:rsidR="0041214C" w:rsidRPr="00FC0AAD" w:rsidRDefault="00906F46">
            <w:pPr>
              <w:jc w:val="center"/>
              <w:rPr>
                <w:rFonts w:ascii="Sylfaen" w:hAnsi="Sylfaen"/>
                <w:b/>
                <w:bCs/>
              </w:rPr>
            </w:pPr>
            <w:r w:rsidRPr="00FC0AAD">
              <w:rPr>
                <w:rFonts w:ascii="Sylfaen" w:eastAsia="Arial Unicode MS" w:hAnsi="Sylfaen" w:cs="Arial Unicode MS"/>
                <w:b/>
                <w:bCs/>
              </w:rPr>
              <w:t>სპეციალობის სავალდებულო სასწავლო კურსები - 95 კრედიტი (ECTS)</w:t>
            </w:r>
          </w:p>
        </w:tc>
      </w:tr>
      <w:tr w:rsidR="0041214C" w:rsidRPr="00FC0AAD" w14:paraId="5F915290" w14:textId="77777777" w:rsidTr="00A01775">
        <w:trPr>
          <w:gridAfter w:val="1"/>
          <w:wAfter w:w="12" w:type="dxa"/>
          <w:trHeight w:val="2066"/>
        </w:trPr>
        <w:tc>
          <w:tcPr>
            <w:tcW w:w="538" w:type="dxa"/>
            <w:vMerge w:val="restart"/>
            <w:vAlign w:val="center"/>
          </w:tcPr>
          <w:p w14:paraId="1FA34CC3" w14:textId="1FD65FD0" w:rsidR="0041214C" w:rsidRPr="00FC0AAD" w:rsidRDefault="00906F46">
            <w:pPr>
              <w:jc w:val="center"/>
              <w:rPr>
                <w:rFonts w:ascii="Sylfaen" w:hAnsi="Sylfaen"/>
                <w:b/>
                <w:bCs/>
              </w:rPr>
            </w:pPr>
            <w:r w:rsidRPr="00FC0AAD">
              <w:rPr>
                <w:rFonts w:ascii="Sylfaen" w:eastAsia="Nova Mono" w:hAnsi="Sylfaen" w:cs="Nova Mono"/>
                <w:b/>
                <w:bCs/>
              </w:rPr>
              <w:t>№</w:t>
            </w:r>
          </w:p>
        </w:tc>
        <w:tc>
          <w:tcPr>
            <w:tcW w:w="568" w:type="dxa"/>
            <w:vMerge w:val="restart"/>
            <w:textDirection w:val="btLr"/>
            <w:vAlign w:val="center"/>
          </w:tcPr>
          <w:p w14:paraId="56C48F48" w14:textId="21B7095E" w:rsidR="0041214C" w:rsidRPr="00FC0AAD" w:rsidRDefault="00906F46">
            <w:pPr>
              <w:ind w:left="113" w:right="113"/>
              <w:jc w:val="center"/>
              <w:rPr>
                <w:rFonts w:ascii="Sylfaen" w:hAnsi="Sylfaen"/>
                <w:b/>
                <w:bCs/>
              </w:rPr>
            </w:pPr>
            <w:r w:rsidRPr="00FC0AAD">
              <w:rPr>
                <w:rFonts w:ascii="Sylfaen" w:eastAsia="Arial Unicode MS" w:hAnsi="Sylfaen" w:cs="Arial Unicode MS"/>
                <w:b/>
                <w:bCs/>
              </w:rPr>
              <w:t>კოდი</w:t>
            </w:r>
          </w:p>
        </w:tc>
        <w:tc>
          <w:tcPr>
            <w:tcW w:w="2976" w:type="dxa"/>
            <w:vMerge w:val="restart"/>
            <w:vAlign w:val="center"/>
          </w:tcPr>
          <w:p w14:paraId="4DB9B112" w14:textId="413E88B5" w:rsidR="0041214C" w:rsidRPr="00FC0AAD" w:rsidRDefault="00906F46">
            <w:pPr>
              <w:jc w:val="center"/>
              <w:rPr>
                <w:rFonts w:ascii="Sylfaen" w:hAnsi="Sylfaen"/>
                <w:b/>
                <w:bCs/>
              </w:rPr>
            </w:pPr>
            <w:r w:rsidRPr="00FC0AAD">
              <w:rPr>
                <w:rFonts w:ascii="Sylfaen" w:eastAsia="Arial Unicode MS" w:hAnsi="Sylfaen" w:cs="Arial Unicode MS"/>
                <w:b/>
                <w:bCs/>
              </w:rPr>
              <w:t>სასწავლო კურსის სახელწოდება</w:t>
            </w:r>
          </w:p>
        </w:tc>
        <w:tc>
          <w:tcPr>
            <w:tcW w:w="568" w:type="dxa"/>
            <w:vMerge w:val="restart"/>
            <w:textDirection w:val="btLr"/>
            <w:vAlign w:val="center"/>
          </w:tcPr>
          <w:p w14:paraId="67CAD94D" w14:textId="44FA4C10" w:rsidR="0041214C" w:rsidRPr="00FC0AAD" w:rsidRDefault="00906F46">
            <w:pPr>
              <w:ind w:left="113" w:right="113"/>
              <w:rPr>
                <w:rFonts w:ascii="Sylfaen" w:hAnsi="Sylfaen"/>
                <w:b/>
                <w:bCs/>
              </w:rPr>
            </w:pPr>
            <w:r w:rsidRPr="00FC0AAD">
              <w:rPr>
                <w:rFonts w:ascii="Sylfaen" w:eastAsia="Arial Unicode MS" w:hAnsi="Sylfaen" w:cs="Arial Unicode MS"/>
                <w:b/>
                <w:bCs/>
              </w:rPr>
              <w:t>კრედიტი    (ECTS)</w:t>
            </w:r>
          </w:p>
        </w:tc>
        <w:tc>
          <w:tcPr>
            <w:tcW w:w="2978" w:type="dxa"/>
            <w:gridSpan w:val="6"/>
            <w:vMerge w:val="restart"/>
            <w:vAlign w:val="center"/>
          </w:tcPr>
          <w:p w14:paraId="6BFF5009" w14:textId="58A8B2FA" w:rsidR="0041214C" w:rsidRPr="00FC0AAD" w:rsidRDefault="00906F46">
            <w:pPr>
              <w:jc w:val="center"/>
              <w:rPr>
                <w:rFonts w:ascii="Sylfaen" w:hAnsi="Sylfaen"/>
                <w:b/>
                <w:bCs/>
              </w:rPr>
            </w:pPr>
            <w:r w:rsidRPr="00FC0AAD">
              <w:rPr>
                <w:rFonts w:ascii="Sylfaen" w:eastAsia="Arial Unicode MS" w:hAnsi="Sylfaen" w:cs="Arial Unicode MS"/>
                <w:b/>
                <w:bCs/>
              </w:rPr>
              <w:t>სტუდენტის საათობრივი დატვირთვა</w:t>
            </w:r>
          </w:p>
        </w:tc>
        <w:tc>
          <w:tcPr>
            <w:tcW w:w="2408" w:type="dxa"/>
            <w:vMerge w:val="restart"/>
            <w:vAlign w:val="center"/>
          </w:tcPr>
          <w:p w14:paraId="3CAE6D25" w14:textId="6DF0CB9C" w:rsidR="0041214C" w:rsidRPr="00FC0AAD" w:rsidRDefault="00906F46">
            <w:pPr>
              <w:jc w:val="center"/>
              <w:rPr>
                <w:rFonts w:ascii="Sylfaen" w:hAnsi="Sylfaen"/>
                <w:b/>
                <w:bCs/>
              </w:rPr>
            </w:pPr>
            <w:r w:rsidRPr="00FC0AAD">
              <w:rPr>
                <w:rFonts w:ascii="Sylfaen" w:eastAsia="Arial Unicode MS" w:hAnsi="Sylfaen" w:cs="Arial Unicode MS"/>
                <w:b/>
                <w:bCs/>
              </w:rPr>
              <w:t>სასწავლო კურსზე დაშვების წინაპირობა</w:t>
            </w:r>
          </w:p>
        </w:tc>
        <w:tc>
          <w:tcPr>
            <w:tcW w:w="1421" w:type="dxa"/>
            <w:gridSpan w:val="2"/>
            <w:vAlign w:val="center"/>
          </w:tcPr>
          <w:p w14:paraId="0A9DF24C" w14:textId="69F86D1A" w:rsidR="0041214C" w:rsidRPr="00FC0AAD" w:rsidRDefault="00906F46">
            <w:pPr>
              <w:jc w:val="center"/>
              <w:rPr>
                <w:rFonts w:ascii="Sylfaen" w:hAnsi="Sylfaen"/>
                <w:b/>
                <w:bCs/>
              </w:rPr>
            </w:pPr>
            <w:r w:rsidRPr="00FC0AAD">
              <w:rPr>
                <w:rFonts w:ascii="Sylfaen" w:eastAsia="Arial Unicode MS" w:hAnsi="Sylfaen" w:cs="Arial Unicode MS"/>
                <w:b/>
                <w:bCs/>
              </w:rPr>
              <w:t>სწავლების სემესტრი</w:t>
            </w:r>
          </w:p>
        </w:tc>
        <w:tc>
          <w:tcPr>
            <w:tcW w:w="3431" w:type="dxa"/>
            <w:vMerge w:val="restart"/>
            <w:vAlign w:val="center"/>
          </w:tcPr>
          <w:p w14:paraId="6864F685" w14:textId="61A259EA" w:rsidR="0041214C" w:rsidRPr="00FC0AAD" w:rsidRDefault="00906F46">
            <w:pPr>
              <w:jc w:val="center"/>
              <w:rPr>
                <w:rFonts w:ascii="Sylfaen" w:hAnsi="Sylfaen"/>
                <w:b/>
                <w:bCs/>
              </w:rPr>
            </w:pPr>
            <w:r w:rsidRPr="00FC0AAD">
              <w:rPr>
                <w:rFonts w:ascii="Sylfaen" w:eastAsia="Arial Unicode MS" w:hAnsi="Sylfaen" w:cs="Arial Unicode MS"/>
                <w:b/>
                <w:bCs/>
              </w:rPr>
              <w:t>ლექტორი /</w:t>
            </w:r>
          </w:p>
          <w:p w14:paraId="04522CE7" w14:textId="06F391AD" w:rsidR="0041214C" w:rsidRPr="00FC0AAD" w:rsidRDefault="00906F46">
            <w:pPr>
              <w:jc w:val="center"/>
              <w:rPr>
                <w:rFonts w:ascii="Sylfaen" w:hAnsi="Sylfaen"/>
                <w:b/>
                <w:bCs/>
              </w:rPr>
            </w:pPr>
            <w:r w:rsidRPr="00FC0AAD">
              <w:rPr>
                <w:rFonts w:ascii="Sylfaen" w:eastAsia="Arial Unicode MS" w:hAnsi="Sylfaen" w:cs="Arial Unicode MS"/>
                <w:b/>
                <w:bCs/>
              </w:rPr>
              <w:t>ლექტორები</w:t>
            </w:r>
          </w:p>
        </w:tc>
      </w:tr>
      <w:tr w:rsidR="0041214C" w:rsidRPr="00FC0AAD" w14:paraId="21C84F94" w14:textId="77777777" w:rsidTr="00A01775">
        <w:trPr>
          <w:gridAfter w:val="1"/>
          <w:wAfter w:w="12" w:type="dxa"/>
          <w:trHeight w:val="333"/>
        </w:trPr>
        <w:tc>
          <w:tcPr>
            <w:tcW w:w="538" w:type="dxa"/>
            <w:vMerge/>
            <w:vAlign w:val="center"/>
          </w:tcPr>
          <w:p w14:paraId="65194470"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15636CA2"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976" w:type="dxa"/>
            <w:vMerge/>
            <w:vAlign w:val="center"/>
          </w:tcPr>
          <w:p w14:paraId="224B4491"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3C922D9E"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978" w:type="dxa"/>
            <w:gridSpan w:val="6"/>
            <w:vMerge/>
            <w:vAlign w:val="center"/>
          </w:tcPr>
          <w:p w14:paraId="4EECD00D"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408" w:type="dxa"/>
            <w:vMerge/>
            <w:vAlign w:val="center"/>
          </w:tcPr>
          <w:p w14:paraId="6DF671C4"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712" w:type="dxa"/>
            <w:vMerge w:val="restart"/>
            <w:textDirection w:val="btLr"/>
            <w:vAlign w:val="center"/>
          </w:tcPr>
          <w:p w14:paraId="22774D63" w14:textId="299B814B" w:rsidR="0041214C" w:rsidRPr="00FC0AAD" w:rsidRDefault="00906F46">
            <w:pPr>
              <w:ind w:left="113" w:right="113"/>
              <w:rPr>
                <w:rFonts w:ascii="Sylfaen" w:hAnsi="Sylfaen"/>
                <w:b/>
                <w:bCs/>
              </w:rPr>
            </w:pPr>
            <w:r w:rsidRPr="00FC0AAD">
              <w:rPr>
                <w:rFonts w:ascii="Sylfaen" w:eastAsia="Arial Unicode MS" w:hAnsi="Sylfaen" w:cs="Arial Unicode MS"/>
                <w:b/>
                <w:bCs/>
              </w:rPr>
              <w:t>შემოდგომა</w:t>
            </w:r>
          </w:p>
        </w:tc>
        <w:tc>
          <w:tcPr>
            <w:tcW w:w="709" w:type="dxa"/>
            <w:vMerge w:val="restart"/>
            <w:textDirection w:val="btLr"/>
            <w:vAlign w:val="center"/>
          </w:tcPr>
          <w:p w14:paraId="55E09911" w14:textId="3AE0EC15" w:rsidR="0041214C" w:rsidRPr="00FC0AAD" w:rsidRDefault="00906F46">
            <w:pPr>
              <w:ind w:left="113" w:right="113"/>
              <w:rPr>
                <w:rFonts w:ascii="Sylfaen" w:hAnsi="Sylfaen"/>
                <w:b/>
                <w:bCs/>
              </w:rPr>
            </w:pPr>
            <w:r w:rsidRPr="00FC0AAD">
              <w:rPr>
                <w:rFonts w:ascii="Sylfaen" w:eastAsia="Arial Unicode MS" w:hAnsi="Sylfaen" w:cs="Arial Unicode MS"/>
                <w:b/>
                <w:bCs/>
              </w:rPr>
              <w:t>გაზაფხული</w:t>
            </w:r>
          </w:p>
        </w:tc>
        <w:tc>
          <w:tcPr>
            <w:tcW w:w="3431" w:type="dxa"/>
            <w:vMerge/>
            <w:vAlign w:val="center"/>
          </w:tcPr>
          <w:p w14:paraId="245D13AB" w14:textId="77777777" w:rsidR="0041214C" w:rsidRPr="00FC0AAD" w:rsidRDefault="0041214C">
            <w:pPr>
              <w:pBdr>
                <w:top w:val="nil"/>
                <w:left w:val="nil"/>
                <w:bottom w:val="nil"/>
                <w:right w:val="nil"/>
                <w:between w:val="nil"/>
              </w:pBdr>
              <w:spacing w:line="276" w:lineRule="auto"/>
              <w:rPr>
                <w:rFonts w:ascii="Sylfaen" w:hAnsi="Sylfaen"/>
                <w:b/>
                <w:bCs/>
              </w:rPr>
            </w:pPr>
          </w:p>
        </w:tc>
      </w:tr>
      <w:tr w:rsidR="0041214C" w:rsidRPr="00FC0AAD" w14:paraId="45180F0A" w14:textId="77777777" w:rsidTr="00A01775">
        <w:trPr>
          <w:gridAfter w:val="1"/>
          <w:wAfter w:w="12" w:type="dxa"/>
          <w:cantSplit/>
          <w:trHeight w:val="764"/>
        </w:trPr>
        <w:tc>
          <w:tcPr>
            <w:tcW w:w="538" w:type="dxa"/>
            <w:vMerge/>
            <w:vAlign w:val="center"/>
          </w:tcPr>
          <w:p w14:paraId="1CA1AD0C"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01785564"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976" w:type="dxa"/>
            <w:vMerge/>
            <w:vAlign w:val="center"/>
          </w:tcPr>
          <w:p w14:paraId="0070A15E"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7BEB43ED"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1558" w:type="dxa"/>
            <w:gridSpan w:val="3"/>
            <w:vAlign w:val="center"/>
          </w:tcPr>
          <w:p w14:paraId="0B99C9F5" w14:textId="2DE56D86" w:rsidR="0041214C" w:rsidRPr="00FC0AAD" w:rsidRDefault="00906F46">
            <w:pPr>
              <w:jc w:val="center"/>
              <w:rPr>
                <w:rFonts w:ascii="Sylfaen" w:hAnsi="Sylfaen"/>
                <w:b/>
                <w:bCs/>
              </w:rPr>
            </w:pPr>
            <w:r w:rsidRPr="00FC0AAD">
              <w:rPr>
                <w:rFonts w:ascii="Sylfaen" w:eastAsia="Arial Unicode MS" w:hAnsi="Sylfaen" w:cs="Arial Unicode MS"/>
                <w:b/>
                <w:bCs/>
              </w:rPr>
              <w:t>საკონტაქტო</w:t>
            </w:r>
          </w:p>
        </w:tc>
        <w:tc>
          <w:tcPr>
            <w:tcW w:w="567" w:type="dxa"/>
            <w:vMerge w:val="restart"/>
            <w:textDirection w:val="btLr"/>
            <w:vAlign w:val="center"/>
          </w:tcPr>
          <w:p w14:paraId="25E561B2" w14:textId="158B5C10" w:rsidR="0041214C" w:rsidRPr="00FC0AAD" w:rsidRDefault="00906F46">
            <w:pPr>
              <w:ind w:left="113" w:right="113"/>
              <w:rPr>
                <w:rFonts w:ascii="Sylfaen" w:hAnsi="Sylfaen"/>
                <w:b/>
                <w:bCs/>
              </w:rPr>
            </w:pPr>
            <w:r w:rsidRPr="00FC0AAD">
              <w:rPr>
                <w:rFonts w:ascii="Sylfaen" w:eastAsia="Arial Unicode MS" w:hAnsi="Sylfaen" w:cs="Arial Unicode MS"/>
                <w:b/>
                <w:bCs/>
              </w:rPr>
              <w:t>დამოუკიდებელი</w:t>
            </w:r>
          </w:p>
        </w:tc>
        <w:tc>
          <w:tcPr>
            <w:tcW w:w="853" w:type="dxa"/>
            <w:gridSpan w:val="2"/>
            <w:vMerge w:val="restart"/>
            <w:textDirection w:val="btLr"/>
            <w:vAlign w:val="center"/>
          </w:tcPr>
          <w:p w14:paraId="6BE1AB26" w14:textId="1F986E6F" w:rsidR="0041214C" w:rsidRPr="00FC0AAD" w:rsidRDefault="00906F46">
            <w:pPr>
              <w:ind w:left="113" w:right="113"/>
              <w:rPr>
                <w:rFonts w:ascii="Sylfaen" w:hAnsi="Sylfaen"/>
                <w:b/>
                <w:bCs/>
              </w:rPr>
            </w:pPr>
            <w:r w:rsidRPr="00FC0AAD">
              <w:rPr>
                <w:rFonts w:ascii="Sylfaen" w:eastAsia="Arial Unicode MS" w:hAnsi="Sylfaen" w:cs="Arial Unicode MS"/>
                <w:b/>
                <w:bCs/>
              </w:rPr>
              <w:t>სულ</w:t>
            </w:r>
          </w:p>
        </w:tc>
        <w:tc>
          <w:tcPr>
            <w:tcW w:w="2408" w:type="dxa"/>
            <w:vMerge/>
            <w:vAlign w:val="center"/>
          </w:tcPr>
          <w:p w14:paraId="4B6FC791"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712" w:type="dxa"/>
            <w:vMerge/>
            <w:vAlign w:val="center"/>
          </w:tcPr>
          <w:p w14:paraId="1A47DBC5"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709" w:type="dxa"/>
            <w:vMerge/>
            <w:vAlign w:val="center"/>
          </w:tcPr>
          <w:p w14:paraId="51C6E317"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3431" w:type="dxa"/>
            <w:vMerge/>
            <w:vAlign w:val="center"/>
          </w:tcPr>
          <w:p w14:paraId="5602D0FB" w14:textId="77777777" w:rsidR="0041214C" w:rsidRPr="00FC0AAD" w:rsidRDefault="0041214C">
            <w:pPr>
              <w:pBdr>
                <w:top w:val="nil"/>
                <w:left w:val="nil"/>
                <w:bottom w:val="nil"/>
                <w:right w:val="nil"/>
                <w:between w:val="nil"/>
              </w:pBdr>
              <w:spacing w:line="276" w:lineRule="auto"/>
              <w:rPr>
                <w:rFonts w:ascii="Sylfaen" w:hAnsi="Sylfaen"/>
                <w:b/>
                <w:bCs/>
              </w:rPr>
            </w:pPr>
          </w:p>
        </w:tc>
      </w:tr>
      <w:tr w:rsidR="0041214C" w:rsidRPr="00FC0AAD" w14:paraId="5D054547" w14:textId="77777777" w:rsidTr="00A01775">
        <w:trPr>
          <w:gridAfter w:val="1"/>
          <w:wAfter w:w="12" w:type="dxa"/>
          <w:cantSplit/>
          <w:trHeight w:val="1713"/>
        </w:trPr>
        <w:tc>
          <w:tcPr>
            <w:tcW w:w="538" w:type="dxa"/>
            <w:vMerge/>
            <w:vAlign w:val="center"/>
          </w:tcPr>
          <w:p w14:paraId="4705D503"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45C9C0E3"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976" w:type="dxa"/>
            <w:vMerge/>
            <w:vAlign w:val="center"/>
          </w:tcPr>
          <w:p w14:paraId="67F99469"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8" w:type="dxa"/>
            <w:vMerge/>
            <w:vAlign w:val="center"/>
          </w:tcPr>
          <w:p w14:paraId="6CBF7914"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567" w:type="dxa"/>
            <w:tcBorders>
              <w:bottom w:val="single" w:sz="4" w:space="0" w:color="000000"/>
            </w:tcBorders>
            <w:textDirection w:val="btLr"/>
            <w:vAlign w:val="center"/>
          </w:tcPr>
          <w:p w14:paraId="0894D48D" w14:textId="3DA5977C" w:rsidR="0041214C" w:rsidRPr="00FC0AAD" w:rsidRDefault="00906F46">
            <w:pPr>
              <w:ind w:left="113" w:right="113"/>
              <w:rPr>
                <w:rFonts w:ascii="Sylfaen" w:hAnsi="Sylfaen"/>
                <w:b/>
                <w:bCs/>
              </w:rPr>
            </w:pPr>
            <w:r w:rsidRPr="00FC0AAD">
              <w:rPr>
                <w:rFonts w:ascii="Sylfaen" w:eastAsia="Arial Unicode MS" w:hAnsi="Sylfaen" w:cs="Arial Unicode MS"/>
                <w:b/>
                <w:bCs/>
              </w:rPr>
              <w:t xml:space="preserve">ლექცია </w:t>
            </w:r>
          </w:p>
        </w:tc>
        <w:tc>
          <w:tcPr>
            <w:tcW w:w="569" w:type="dxa"/>
            <w:tcBorders>
              <w:bottom w:val="single" w:sz="4" w:space="0" w:color="000000"/>
            </w:tcBorders>
            <w:textDirection w:val="btLr"/>
            <w:vAlign w:val="center"/>
          </w:tcPr>
          <w:p w14:paraId="50AAE86F" w14:textId="6EEB2C77" w:rsidR="0041214C" w:rsidRPr="00FC0AAD" w:rsidRDefault="00906F46">
            <w:pPr>
              <w:ind w:left="113" w:right="113"/>
              <w:rPr>
                <w:rFonts w:ascii="Sylfaen" w:hAnsi="Sylfaen"/>
                <w:b/>
                <w:bCs/>
              </w:rPr>
            </w:pPr>
            <w:r w:rsidRPr="00FC0AAD">
              <w:rPr>
                <w:rFonts w:ascii="Sylfaen" w:eastAsia="Arial Unicode MS" w:hAnsi="Sylfaen" w:cs="Arial Unicode MS"/>
                <w:b/>
                <w:bCs/>
              </w:rPr>
              <w:t xml:space="preserve">სემინარი </w:t>
            </w:r>
          </w:p>
        </w:tc>
        <w:tc>
          <w:tcPr>
            <w:tcW w:w="422" w:type="dxa"/>
            <w:tcBorders>
              <w:bottom w:val="single" w:sz="4" w:space="0" w:color="000000"/>
            </w:tcBorders>
            <w:textDirection w:val="btLr"/>
            <w:vAlign w:val="center"/>
          </w:tcPr>
          <w:p w14:paraId="47A3C18A" w14:textId="0F8409F1" w:rsidR="0041214C" w:rsidRPr="00FC0AAD" w:rsidRDefault="00906F46">
            <w:pPr>
              <w:ind w:left="113" w:right="113"/>
              <w:rPr>
                <w:rFonts w:ascii="Sylfaen" w:hAnsi="Sylfaen"/>
                <w:b/>
                <w:bCs/>
              </w:rPr>
            </w:pPr>
            <w:r w:rsidRPr="00FC0AAD">
              <w:rPr>
                <w:rFonts w:ascii="Sylfaen" w:eastAsia="Arial Unicode MS" w:hAnsi="Sylfaen" w:cs="Arial Unicode MS"/>
                <w:b/>
                <w:bCs/>
              </w:rPr>
              <w:t xml:space="preserve">საგამოცდო </w:t>
            </w:r>
          </w:p>
        </w:tc>
        <w:tc>
          <w:tcPr>
            <w:tcW w:w="567" w:type="dxa"/>
            <w:vMerge/>
            <w:vAlign w:val="center"/>
          </w:tcPr>
          <w:p w14:paraId="7044B574"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853" w:type="dxa"/>
            <w:gridSpan w:val="2"/>
            <w:vMerge/>
            <w:vAlign w:val="center"/>
          </w:tcPr>
          <w:p w14:paraId="16F219AE"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2408" w:type="dxa"/>
            <w:vMerge/>
            <w:vAlign w:val="center"/>
          </w:tcPr>
          <w:p w14:paraId="60CFE979"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712" w:type="dxa"/>
            <w:vMerge/>
            <w:vAlign w:val="center"/>
          </w:tcPr>
          <w:p w14:paraId="233CA8D1"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709" w:type="dxa"/>
            <w:vMerge/>
            <w:vAlign w:val="center"/>
          </w:tcPr>
          <w:p w14:paraId="692515F1" w14:textId="77777777" w:rsidR="0041214C" w:rsidRPr="00FC0AAD" w:rsidRDefault="0041214C">
            <w:pPr>
              <w:pBdr>
                <w:top w:val="nil"/>
                <w:left w:val="nil"/>
                <w:bottom w:val="nil"/>
                <w:right w:val="nil"/>
                <w:between w:val="nil"/>
              </w:pBdr>
              <w:spacing w:line="276" w:lineRule="auto"/>
              <w:rPr>
                <w:rFonts w:ascii="Sylfaen" w:hAnsi="Sylfaen"/>
                <w:b/>
                <w:bCs/>
              </w:rPr>
            </w:pPr>
          </w:p>
        </w:tc>
        <w:tc>
          <w:tcPr>
            <w:tcW w:w="3431" w:type="dxa"/>
            <w:vMerge/>
            <w:vAlign w:val="center"/>
          </w:tcPr>
          <w:p w14:paraId="4EC7AB59" w14:textId="77777777" w:rsidR="0041214C" w:rsidRPr="00FC0AAD" w:rsidRDefault="0041214C">
            <w:pPr>
              <w:pBdr>
                <w:top w:val="nil"/>
                <w:left w:val="nil"/>
                <w:bottom w:val="nil"/>
                <w:right w:val="nil"/>
                <w:between w:val="nil"/>
              </w:pBdr>
              <w:spacing w:line="276" w:lineRule="auto"/>
              <w:rPr>
                <w:rFonts w:ascii="Sylfaen" w:hAnsi="Sylfaen"/>
                <w:b/>
                <w:bCs/>
              </w:rPr>
            </w:pPr>
          </w:p>
        </w:tc>
      </w:tr>
      <w:tr w:rsidR="0041214C" w:rsidRPr="00FC0AAD" w14:paraId="28303760" w14:textId="77777777">
        <w:trPr>
          <w:gridAfter w:val="1"/>
          <w:wAfter w:w="12" w:type="dxa"/>
        </w:trPr>
        <w:tc>
          <w:tcPr>
            <w:tcW w:w="538" w:type="dxa"/>
            <w:vAlign w:val="center"/>
          </w:tcPr>
          <w:p w14:paraId="2E3FADBB" w14:textId="77777777" w:rsidR="0041214C" w:rsidRPr="00FC0AAD" w:rsidRDefault="00906F46">
            <w:pPr>
              <w:jc w:val="center"/>
              <w:rPr>
                <w:rFonts w:ascii="Sylfaen" w:hAnsi="Sylfaen"/>
              </w:rPr>
            </w:pPr>
            <w:r w:rsidRPr="00FC0AAD">
              <w:rPr>
                <w:rFonts w:ascii="Sylfaen" w:hAnsi="Sylfaen"/>
              </w:rPr>
              <w:t>1</w:t>
            </w:r>
          </w:p>
        </w:tc>
        <w:tc>
          <w:tcPr>
            <w:tcW w:w="568" w:type="dxa"/>
            <w:vAlign w:val="center"/>
          </w:tcPr>
          <w:p w14:paraId="5BF898DA" w14:textId="77777777" w:rsidR="0041214C" w:rsidRPr="00FC0AAD" w:rsidRDefault="0041214C">
            <w:pPr>
              <w:jc w:val="both"/>
              <w:rPr>
                <w:rFonts w:ascii="Sylfaen" w:hAnsi="Sylfaen"/>
              </w:rPr>
            </w:pPr>
          </w:p>
        </w:tc>
        <w:tc>
          <w:tcPr>
            <w:tcW w:w="2976" w:type="dxa"/>
            <w:vAlign w:val="center"/>
          </w:tcPr>
          <w:p w14:paraId="6B0CCCB1" w14:textId="1BC97496" w:rsidR="0041214C" w:rsidRPr="00FC0AAD" w:rsidRDefault="00906F46">
            <w:pPr>
              <w:jc w:val="both"/>
              <w:rPr>
                <w:rFonts w:ascii="Sylfaen" w:hAnsi="Sylfaen"/>
              </w:rPr>
            </w:pPr>
            <w:r w:rsidRPr="00FC0AAD">
              <w:rPr>
                <w:rFonts w:ascii="Sylfaen" w:eastAsia="Arial Unicode MS" w:hAnsi="Sylfaen" w:cs="Arial Unicode MS"/>
              </w:rPr>
              <w:t>პოლიტიკის მეცნიერების შესავალი</w:t>
            </w:r>
          </w:p>
        </w:tc>
        <w:tc>
          <w:tcPr>
            <w:tcW w:w="568" w:type="dxa"/>
            <w:vAlign w:val="center"/>
          </w:tcPr>
          <w:p w14:paraId="651598E9" w14:textId="77777777" w:rsidR="0041214C" w:rsidRPr="00FC0AAD" w:rsidRDefault="00906F46">
            <w:pPr>
              <w:jc w:val="center"/>
              <w:rPr>
                <w:rFonts w:ascii="Sylfaen" w:hAnsi="Sylfaen"/>
              </w:rPr>
            </w:pPr>
            <w:r w:rsidRPr="00FC0AAD">
              <w:rPr>
                <w:rFonts w:ascii="Sylfaen" w:hAnsi="Sylfaen"/>
              </w:rPr>
              <w:t>5</w:t>
            </w:r>
          </w:p>
        </w:tc>
        <w:tc>
          <w:tcPr>
            <w:tcW w:w="567" w:type="dxa"/>
            <w:vAlign w:val="center"/>
          </w:tcPr>
          <w:p w14:paraId="0898112B" w14:textId="77777777" w:rsidR="0041214C" w:rsidRPr="00FC0AAD" w:rsidRDefault="00906F46">
            <w:pPr>
              <w:jc w:val="center"/>
              <w:rPr>
                <w:rFonts w:ascii="Sylfaen" w:hAnsi="Sylfaen"/>
              </w:rPr>
            </w:pPr>
            <w:r w:rsidRPr="00FC0AAD">
              <w:rPr>
                <w:rFonts w:ascii="Sylfaen" w:hAnsi="Sylfaen"/>
              </w:rPr>
              <w:t>15</w:t>
            </w:r>
          </w:p>
        </w:tc>
        <w:tc>
          <w:tcPr>
            <w:tcW w:w="569" w:type="dxa"/>
            <w:vAlign w:val="center"/>
          </w:tcPr>
          <w:p w14:paraId="4CD74F06" w14:textId="77777777" w:rsidR="0041214C" w:rsidRPr="00FC0AAD" w:rsidRDefault="00906F46">
            <w:pPr>
              <w:jc w:val="center"/>
              <w:rPr>
                <w:rFonts w:ascii="Sylfaen" w:hAnsi="Sylfaen"/>
              </w:rPr>
            </w:pPr>
            <w:r w:rsidRPr="00FC0AAD">
              <w:rPr>
                <w:rFonts w:ascii="Sylfaen" w:hAnsi="Sylfaen"/>
              </w:rPr>
              <w:t>30</w:t>
            </w:r>
          </w:p>
        </w:tc>
        <w:tc>
          <w:tcPr>
            <w:tcW w:w="422" w:type="dxa"/>
            <w:vAlign w:val="center"/>
          </w:tcPr>
          <w:p w14:paraId="7AFF800E" w14:textId="77777777" w:rsidR="0041214C" w:rsidRPr="00FC0AAD" w:rsidRDefault="00906F46">
            <w:pPr>
              <w:jc w:val="center"/>
              <w:rPr>
                <w:rFonts w:ascii="Sylfaen" w:hAnsi="Sylfaen"/>
              </w:rPr>
            </w:pPr>
            <w:r w:rsidRPr="00FC0AAD">
              <w:rPr>
                <w:rFonts w:ascii="Sylfaen" w:hAnsi="Sylfaen"/>
              </w:rPr>
              <w:t>5</w:t>
            </w:r>
          </w:p>
        </w:tc>
        <w:tc>
          <w:tcPr>
            <w:tcW w:w="567" w:type="dxa"/>
            <w:vAlign w:val="center"/>
          </w:tcPr>
          <w:p w14:paraId="36E081FD" w14:textId="77777777" w:rsidR="0041214C" w:rsidRPr="00FC0AAD" w:rsidRDefault="00906F46">
            <w:pPr>
              <w:jc w:val="center"/>
              <w:rPr>
                <w:rFonts w:ascii="Sylfaen" w:hAnsi="Sylfaen"/>
              </w:rPr>
            </w:pPr>
            <w:r w:rsidRPr="00FC0AAD">
              <w:rPr>
                <w:rFonts w:ascii="Sylfaen" w:hAnsi="Sylfaen"/>
              </w:rPr>
              <w:t>75</w:t>
            </w:r>
          </w:p>
        </w:tc>
        <w:tc>
          <w:tcPr>
            <w:tcW w:w="853" w:type="dxa"/>
            <w:gridSpan w:val="2"/>
            <w:vAlign w:val="center"/>
          </w:tcPr>
          <w:p w14:paraId="5DE785C6" w14:textId="77777777" w:rsidR="0041214C" w:rsidRPr="00FC0AAD" w:rsidRDefault="00906F46">
            <w:pPr>
              <w:jc w:val="center"/>
              <w:rPr>
                <w:rFonts w:ascii="Sylfaen" w:hAnsi="Sylfaen"/>
              </w:rPr>
            </w:pPr>
            <w:r w:rsidRPr="00FC0AAD">
              <w:rPr>
                <w:rFonts w:ascii="Sylfaen" w:hAnsi="Sylfaen"/>
              </w:rPr>
              <w:t>125</w:t>
            </w:r>
          </w:p>
        </w:tc>
        <w:tc>
          <w:tcPr>
            <w:tcW w:w="2408" w:type="dxa"/>
            <w:vAlign w:val="center"/>
          </w:tcPr>
          <w:p w14:paraId="1603E5FB" w14:textId="4B349DB3" w:rsidR="0041214C" w:rsidRPr="00FC0AAD" w:rsidRDefault="00906F46">
            <w:pPr>
              <w:rPr>
                <w:rFonts w:ascii="Sylfaen" w:hAnsi="Sylfaen"/>
              </w:rPr>
            </w:pPr>
            <w:r w:rsidRPr="00FC0AAD">
              <w:rPr>
                <w:rFonts w:ascii="Sylfaen" w:eastAsia="Arial Unicode MS" w:hAnsi="Sylfaen" w:cs="Arial Unicode MS"/>
              </w:rPr>
              <w:t>წინაპირობების გარეშე</w:t>
            </w:r>
          </w:p>
        </w:tc>
        <w:tc>
          <w:tcPr>
            <w:tcW w:w="712" w:type="dxa"/>
          </w:tcPr>
          <w:p w14:paraId="2E9A9AFD" w14:textId="77777777" w:rsidR="0041214C" w:rsidRPr="00FC0AAD" w:rsidRDefault="0041214C">
            <w:pPr>
              <w:jc w:val="center"/>
              <w:rPr>
                <w:rFonts w:ascii="Sylfaen" w:hAnsi="Sylfaen"/>
              </w:rPr>
            </w:pPr>
          </w:p>
          <w:p w14:paraId="7C38965A" w14:textId="77777777" w:rsidR="0041214C" w:rsidRPr="00FC0AAD" w:rsidRDefault="0041214C">
            <w:pPr>
              <w:jc w:val="center"/>
              <w:rPr>
                <w:rFonts w:ascii="Sylfaen" w:hAnsi="Sylfaen"/>
              </w:rPr>
            </w:pPr>
          </w:p>
          <w:p w14:paraId="21ECEE9D" w14:textId="6496E8F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198AB083" w14:textId="77777777" w:rsidR="0041214C" w:rsidRPr="00FC0AAD" w:rsidRDefault="0041214C">
            <w:pPr>
              <w:jc w:val="center"/>
              <w:rPr>
                <w:rFonts w:ascii="Sylfaen" w:hAnsi="Sylfaen"/>
              </w:rPr>
            </w:pPr>
          </w:p>
          <w:p w14:paraId="78A26342" w14:textId="77777777" w:rsidR="0041214C" w:rsidRPr="00FC0AAD" w:rsidRDefault="0041214C">
            <w:pPr>
              <w:jc w:val="center"/>
              <w:rPr>
                <w:rFonts w:ascii="Sylfaen" w:hAnsi="Sylfaen"/>
              </w:rPr>
            </w:pPr>
          </w:p>
          <w:p w14:paraId="08C6DABC" w14:textId="5F30FF71"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vAlign w:val="center"/>
          </w:tcPr>
          <w:p w14:paraId="4FC2063C" w14:textId="0DF85E2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სალომე დუნდუა, ასოცირებული პროფესორი </w:t>
            </w:r>
          </w:p>
          <w:p w14:paraId="6175FE84" w14:textId="20E774F4"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06B1FC2D" w14:textId="1260EB0D"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ზვიად აბაშიძე, ასოცირებული პროფესორი </w:t>
            </w:r>
          </w:p>
          <w:p w14:paraId="7524053D" w14:textId="6DA4FB8F"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კორნელი კაკაჩია, პროფესორი</w:t>
            </w:r>
          </w:p>
          <w:p w14:paraId="01E9EC86" w14:textId="37D85FE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lastRenderedPageBreak/>
              <w:t>ვლადიმერ ნაფეტვარიძე, ასისტენტ პროფესორი</w:t>
            </w:r>
          </w:p>
          <w:p w14:paraId="062391CC" w14:textId="19470890"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ელენე გელაშვილი, მოწვეული ლექტორი </w:t>
            </w:r>
          </w:p>
          <w:p w14:paraId="1D9CECAC" w14:textId="5199613E" w:rsidR="0041214C" w:rsidRPr="00FC0AAD" w:rsidRDefault="00906F46">
            <w:pPr>
              <w:jc w:val="both"/>
              <w:rPr>
                <w:rFonts w:ascii="Sylfaen" w:hAnsi="Sylfaen"/>
              </w:rPr>
            </w:pPr>
            <w:r w:rsidRPr="00FC0AAD">
              <w:rPr>
                <w:rFonts w:ascii="Sylfaen" w:eastAsia="Arial Unicode MS" w:hAnsi="Sylfaen" w:cs="Arial Unicode MS"/>
              </w:rPr>
              <w:t>სანდრო ტაბატაძე, ასისტენტ პროფესორი</w:t>
            </w:r>
          </w:p>
        </w:tc>
      </w:tr>
      <w:tr w:rsidR="0041214C" w:rsidRPr="00FC0AAD" w14:paraId="729B334B" w14:textId="77777777">
        <w:trPr>
          <w:gridAfter w:val="1"/>
          <w:wAfter w:w="12" w:type="dxa"/>
        </w:trPr>
        <w:tc>
          <w:tcPr>
            <w:tcW w:w="538" w:type="dxa"/>
            <w:vAlign w:val="center"/>
          </w:tcPr>
          <w:p w14:paraId="5CC9319B" w14:textId="77777777" w:rsidR="0041214C" w:rsidRPr="00FC0AAD" w:rsidRDefault="00906F46">
            <w:pPr>
              <w:jc w:val="center"/>
              <w:rPr>
                <w:rFonts w:ascii="Sylfaen" w:hAnsi="Sylfaen"/>
              </w:rPr>
            </w:pPr>
            <w:r w:rsidRPr="00FC0AAD">
              <w:rPr>
                <w:rFonts w:ascii="Sylfaen" w:hAnsi="Sylfaen"/>
              </w:rPr>
              <w:lastRenderedPageBreak/>
              <w:t>2</w:t>
            </w:r>
          </w:p>
        </w:tc>
        <w:tc>
          <w:tcPr>
            <w:tcW w:w="568" w:type="dxa"/>
            <w:vAlign w:val="center"/>
          </w:tcPr>
          <w:p w14:paraId="2D80F3B2" w14:textId="77777777" w:rsidR="0041214C" w:rsidRPr="00FC0AAD" w:rsidRDefault="0041214C">
            <w:pPr>
              <w:jc w:val="both"/>
              <w:rPr>
                <w:rFonts w:ascii="Sylfaen" w:hAnsi="Sylfaen"/>
              </w:rPr>
            </w:pPr>
          </w:p>
        </w:tc>
        <w:tc>
          <w:tcPr>
            <w:tcW w:w="2976" w:type="dxa"/>
          </w:tcPr>
          <w:p w14:paraId="4711B081" w14:textId="6A6808DB" w:rsidR="0041214C" w:rsidRPr="00FC0AAD" w:rsidRDefault="00906F46">
            <w:pPr>
              <w:jc w:val="both"/>
              <w:rPr>
                <w:rFonts w:ascii="Sylfaen" w:hAnsi="Sylfaen"/>
              </w:rPr>
            </w:pPr>
            <w:r w:rsidRPr="00FC0AAD">
              <w:rPr>
                <w:rFonts w:ascii="Sylfaen" w:eastAsia="Arial Unicode MS" w:hAnsi="Sylfaen" w:cs="Arial Unicode MS"/>
              </w:rPr>
              <w:t xml:space="preserve">შედარებითი პოლიტიკა </w:t>
            </w:r>
          </w:p>
        </w:tc>
        <w:tc>
          <w:tcPr>
            <w:tcW w:w="568" w:type="dxa"/>
          </w:tcPr>
          <w:p w14:paraId="0CAD3196"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B541078"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1308C8A7"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3066849"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7DBAC82"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0175D7F7"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0EABEF4" w14:textId="19B31C48"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68AC4E29" w14:textId="3E46097A"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353F7717" w14:textId="6701AB31"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5EC876A2" w14:textId="23A27A7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ზვიად აბაშიძე, ასოცირებული პროფესორი </w:t>
            </w:r>
          </w:p>
          <w:p w14:paraId="4B7C176B" w14:textId="77777777" w:rsidR="0041214C" w:rsidRPr="00FC0AAD" w:rsidRDefault="00906F46">
            <w:pPr>
              <w:jc w:val="both"/>
              <w:rPr>
                <w:rFonts w:ascii="Sylfaen" w:hAnsi="Sylfaen"/>
              </w:rPr>
            </w:pPr>
            <w:r w:rsidRPr="00FC0AAD">
              <w:rPr>
                <w:rFonts w:ascii="Sylfaen" w:hAnsi="Sylfaen"/>
              </w:rPr>
              <w:t xml:space="preserve"> </w:t>
            </w:r>
          </w:p>
        </w:tc>
      </w:tr>
      <w:tr w:rsidR="0041214C" w:rsidRPr="00FC0AAD" w14:paraId="6FF2F9D7" w14:textId="77777777">
        <w:trPr>
          <w:gridAfter w:val="1"/>
          <w:wAfter w:w="12" w:type="dxa"/>
        </w:trPr>
        <w:tc>
          <w:tcPr>
            <w:tcW w:w="538" w:type="dxa"/>
            <w:vAlign w:val="center"/>
          </w:tcPr>
          <w:p w14:paraId="470BB2C4" w14:textId="77777777" w:rsidR="0041214C" w:rsidRPr="00FC0AAD" w:rsidRDefault="00906F46">
            <w:pPr>
              <w:jc w:val="center"/>
              <w:rPr>
                <w:rFonts w:ascii="Sylfaen" w:hAnsi="Sylfaen"/>
              </w:rPr>
            </w:pPr>
            <w:r w:rsidRPr="00FC0AAD">
              <w:rPr>
                <w:rFonts w:ascii="Sylfaen" w:hAnsi="Sylfaen"/>
              </w:rPr>
              <w:t>3</w:t>
            </w:r>
          </w:p>
        </w:tc>
        <w:tc>
          <w:tcPr>
            <w:tcW w:w="568" w:type="dxa"/>
            <w:vAlign w:val="center"/>
          </w:tcPr>
          <w:p w14:paraId="26D5E00C" w14:textId="77777777" w:rsidR="0041214C" w:rsidRPr="00FC0AAD" w:rsidRDefault="0041214C">
            <w:pPr>
              <w:jc w:val="both"/>
              <w:rPr>
                <w:rFonts w:ascii="Sylfaen" w:hAnsi="Sylfaen"/>
              </w:rPr>
            </w:pPr>
          </w:p>
        </w:tc>
        <w:tc>
          <w:tcPr>
            <w:tcW w:w="2976" w:type="dxa"/>
          </w:tcPr>
          <w:p w14:paraId="7600F3D7" w14:textId="0D64C8C8" w:rsidR="0041214C" w:rsidRPr="00FC0AAD" w:rsidRDefault="00906F46">
            <w:pPr>
              <w:jc w:val="both"/>
              <w:rPr>
                <w:rFonts w:ascii="Sylfaen" w:hAnsi="Sylfaen"/>
              </w:rPr>
            </w:pPr>
            <w:r w:rsidRPr="00FC0AAD">
              <w:rPr>
                <w:rFonts w:ascii="Sylfaen" w:eastAsia="Arial Unicode MS" w:hAnsi="Sylfaen" w:cs="Arial Unicode MS"/>
              </w:rPr>
              <w:t xml:space="preserve">მსოფლიო პოლიტიკა </w:t>
            </w:r>
          </w:p>
        </w:tc>
        <w:tc>
          <w:tcPr>
            <w:tcW w:w="568" w:type="dxa"/>
          </w:tcPr>
          <w:p w14:paraId="1D9763E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3DFBAC7"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490D50CA"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1EE12FD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FF46E58"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F3A04C1"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0FD53157" w14:textId="70C42677"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00D28630" w14:textId="38EE19E3"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772A007" w14:textId="12CD2543"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7371F60C" w14:textId="24250201"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კორნელი კაკაჩია, პროფესორი</w:t>
            </w:r>
          </w:p>
          <w:p w14:paraId="75F916F7" w14:textId="0E2B1081" w:rsidR="0041214C" w:rsidRPr="00FC0AAD" w:rsidRDefault="00906F46">
            <w:pPr>
              <w:jc w:val="both"/>
              <w:rPr>
                <w:rFonts w:ascii="Sylfaen" w:hAnsi="Sylfaen"/>
              </w:rPr>
            </w:pPr>
            <w:r w:rsidRPr="00FC0AAD">
              <w:rPr>
                <w:rFonts w:ascii="Sylfaen" w:eastAsia="Arial Unicode MS" w:hAnsi="Sylfaen" w:cs="Arial Unicode MS"/>
              </w:rPr>
              <w:t>სანდრო ტაბატაძე, ასისტენტ პროფესორი</w:t>
            </w:r>
          </w:p>
        </w:tc>
      </w:tr>
      <w:tr w:rsidR="0041214C" w:rsidRPr="00FC0AAD" w14:paraId="439D3C5E" w14:textId="77777777">
        <w:trPr>
          <w:gridAfter w:val="1"/>
          <w:wAfter w:w="12" w:type="dxa"/>
        </w:trPr>
        <w:tc>
          <w:tcPr>
            <w:tcW w:w="538" w:type="dxa"/>
            <w:vAlign w:val="center"/>
          </w:tcPr>
          <w:p w14:paraId="57678D89" w14:textId="77777777" w:rsidR="0041214C" w:rsidRPr="00FC0AAD" w:rsidRDefault="00906F46">
            <w:pPr>
              <w:jc w:val="center"/>
              <w:rPr>
                <w:rFonts w:ascii="Sylfaen" w:hAnsi="Sylfaen"/>
              </w:rPr>
            </w:pPr>
            <w:r w:rsidRPr="00FC0AAD">
              <w:rPr>
                <w:rFonts w:ascii="Sylfaen" w:hAnsi="Sylfaen"/>
              </w:rPr>
              <w:t>4</w:t>
            </w:r>
          </w:p>
        </w:tc>
        <w:tc>
          <w:tcPr>
            <w:tcW w:w="568" w:type="dxa"/>
            <w:vAlign w:val="center"/>
          </w:tcPr>
          <w:p w14:paraId="3AADB848" w14:textId="77777777" w:rsidR="0041214C" w:rsidRPr="00FC0AAD" w:rsidRDefault="0041214C">
            <w:pPr>
              <w:jc w:val="both"/>
              <w:rPr>
                <w:rFonts w:ascii="Sylfaen" w:hAnsi="Sylfaen"/>
              </w:rPr>
            </w:pPr>
          </w:p>
        </w:tc>
        <w:tc>
          <w:tcPr>
            <w:tcW w:w="2976" w:type="dxa"/>
          </w:tcPr>
          <w:p w14:paraId="35837122" w14:textId="14FECB94"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კომუნიკაცია </w:t>
            </w:r>
          </w:p>
        </w:tc>
        <w:tc>
          <w:tcPr>
            <w:tcW w:w="568" w:type="dxa"/>
          </w:tcPr>
          <w:p w14:paraId="0E97EA10"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4FB30F1"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6391722D"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DD6267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B8DFE83"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169E7A5"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6E868C1" w14:textId="31229B8D"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3D07765A" w14:textId="441C5DD3"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6254240C" w14:textId="630524EF"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50F7D9E4" w14:textId="1E22D51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4F6EF17E" w14:textId="408A6154"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გიორგი მელიქიძე, ასისტენტ პროფესორი </w:t>
            </w:r>
          </w:p>
          <w:p w14:paraId="6E335DAA" w14:textId="6C868CE5" w:rsidR="0041214C" w:rsidRPr="00FC0AAD" w:rsidRDefault="00906F46">
            <w:pPr>
              <w:jc w:val="both"/>
              <w:rPr>
                <w:rFonts w:ascii="Sylfaen" w:hAnsi="Sylfaen"/>
              </w:rPr>
            </w:pPr>
            <w:r w:rsidRPr="00FC0AAD">
              <w:rPr>
                <w:rFonts w:ascii="Sylfaen" w:eastAsia="Arial Unicode MS" w:hAnsi="Sylfaen" w:cs="Arial Unicode MS"/>
              </w:rPr>
              <w:t xml:space="preserve">ირინე ჭუმბურიძე, მოწვეული ლექტორი </w:t>
            </w:r>
          </w:p>
        </w:tc>
      </w:tr>
      <w:tr w:rsidR="0041214C" w:rsidRPr="00FC0AAD" w14:paraId="0F59B9D1" w14:textId="77777777">
        <w:trPr>
          <w:gridAfter w:val="1"/>
          <w:wAfter w:w="12" w:type="dxa"/>
        </w:trPr>
        <w:tc>
          <w:tcPr>
            <w:tcW w:w="538" w:type="dxa"/>
            <w:vAlign w:val="center"/>
          </w:tcPr>
          <w:p w14:paraId="0221B480" w14:textId="77777777" w:rsidR="0041214C" w:rsidRPr="00FC0AAD" w:rsidRDefault="00906F46">
            <w:pPr>
              <w:jc w:val="center"/>
              <w:rPr>
                <w:rFonts w:ascii="Sylfaen" w:hAnsi="Sylfaen"/>
              </w:rPr>
            </w:pPr>
            <w:r w:rsidRPr="00FC0AAD">
              <w:rPr>
                <w:rFonts w:ascii="Sylfaen" w:hAnsi="Sylfaen"/>
              </w:rPr>
              <w:t>5</w:t>
            </w:r>
          </w:p>
        </w:tc>
        <w:tc>
          <w:tcPr>
            <w:tcW w:w="568" w:type="dxa"/>
            <w:vAlign w:val="center"/>
          </w:tcPr>
          <w:p w14:paraId="62163783" w14:textId="77777777" w:rsidR="0041214C" w:rsidRPr="00FC0AAD" w:rsidRDefault="0041214C">
            <w:pPr>
              <w:jc w:val="both"/>
              <w:rPr>
                <w:rFonts w:ascii="Sylfaen" w:hAnsi="Sylfaen"/>
              </w:rPr>
            </w:pPr>
          </w:p>
        </w:tc>
        <w:tc>
          <w:tcPr>
            <w:tcW w:w="2976" w:type="dxa"/>
          </w:tcPr>
          <w:p w14:paraId="095C9275" w14:textId="7F9D3582"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 მოძღვრებათა ისტორია (ანტიკურობიდან ახალ დრომდე) </w:t>
            </w:r>
          </w:p>
        </w:tc>
        <w:tc>
          <w:tcPr>
            <w:tcW w:w="568" w:type="dxa"/>
          </w:tcPr>
          <w:p w14:paraId="3F6B5245"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33FEAA6"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1619A405"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70B612C1"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3FA6622"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082CEF1C"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3EDDC6F6" w14:textId="14545557"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5D269146" w14:textId="6BAB6390"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BA01654" w14:textId="05142971"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37855D92" w14:textId="52D32327"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სალომე დუნდუა, ასოცირებული პროფესორი </w:t>
            </w:r>
          </w:p>
          <w:p w14:paraId="126387B4" w14:textId="3C5D0959" w:rsidR="0041214C" w:rsidRPr="00FC0AAD" w:rsidRDefault="00906F46">
            <w:pPr>
              <w:jc w:val="both"/>
              <w:rPr>
                <w:rFonts w:ascii="Sylfaen" w:hAnsi="Sylfaen"/>
              </w:rPr>
            </w:pPr>
            <w:r w:rsidRPr="00FC0AAD">
              <w:rPr>
                <w:rFonts w:ascii="Sylfaen" w:eastAsia="Arial Unicode MS" w:hAnsi="Sylfaen" w:cs="Arial Unicode MS"/>
              </w:rPr>
              <w:t xml:space="preserve">სანდრო ტაბატაძე, ასისტენტ პროფესორი </w:t>
            </w:r>
          </w:p>
        </w:tc>
      </w:tr>
      <w:tr w:rsidR="0041214C" w:rsidRPr="00FC0AAD" w14:paraId="025B811F" w14:textId="77777777">
        <w:trPr>
          <w:gridAfter w:val="1"/>
          <w:wAfter w:w="12" w:type="dxa"/>
        </w:trPr>
        <w:tc>
          <w:tcPr>
            <w:tcW w:w="538" w:type="dxa"/>
            <w:vAlign w:val="center"/>
          </w:tcPr>
          <w:p w14:paraId="003A4DF6" w14:textId="77777777" w:rsidR="0041214C" w:rsidRPr="00FC0AAD" w:rsidRDefault="00906F46">
            <w:pPr>
              <w:jc w:val="center"/>
              <w:rPr>
                <w:rFonts w:ascii="Sylfaen" w:hAnsi="Sylfaen"/>
              </w:rPr>
            </w:pPr>
            <w:r w:rsidRPr="00FC0AAD">
              <w:rPr>
                <w:rFonts w:ascii="Sylfaen" w:hAnsi="Sylfaen"/>
              </w:rPr>
              <w:t>6</w:t>
            </w:r>
          </w:p>
        </w:tc>
        <w:tc>
          <w:tcPr>
            <w:tcW w:w="568" w:type="dxa"/>
            <w:vAlign w:val="center"/>
          </w:tcPr>
          <w:p w14:paraId="57CD9156" w14:textId="77777777" w:rsidR="0041214C" w:rsidRPr="00FC0AAD" w:rsidRDefault="0041214C">
            <w:pPr>
              <w:jc w:val="both"/>
              <w:rPr>
                <w:rFonts w:ascii="Sylfaen" w:hAnsi="Sylfaen"/>
              </w:rPr>
            </w:pPr>
          </w:p>
        </w:tc>
        <w:tc>
          <w:tcPr>
            <w:tcW w:w="2976" w:type="dxa"/>
          </w:tcPr>
          <w:p w14:paraId="044D6837" w14:textId="22006F50" w:rsidR="0041214C" w:rsidRPr="00FC0AAD" w:rsidRDefault="00906F46">
            <w:pPr>
              <w:jc w:val="both"/>
              <w:rPr>
                <w:rFonts w:ascii="Sylfaen" w:hAnsi="Sylfaen"/>
              </w:rPr>
            </w:pPr>
            <w:r w:rsidRPr="00FC0AAD">
              <w:rPr>
                <w:rFonts w:ascii="Sylfaen" w:eastAsia="Arial Unicode MS" w:hAnsi="Sylfaen" w:cs="Arial Unicode MS"/>
              </w:rPr>
              <w:t xml:space="preserve">საჯარო პოლიტიკა </w:t>
            </w:r>
          </w:p>
        </w:tc>
        <w:tc>
          <w:tcPr>
            <w:tcW w:w="568" w:type="dxa"/>
          </w:tcPr>
          <w:p w14:paraId="28A3AAE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9E0E844"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343B4BF3"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61DD7B8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8D994A3"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E27DE7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7A8E96B4" w14:textId="776E9E28"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4B3873EC" w14:textId="14E7562F"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4FC3FA60" w14:textId="412076AD"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2C692651" w14:textId="5AD1C16A" w:rsidR="0041214C" w:rsidRPr="00FC0AAD" w:rsidRDefault="00906F46">
            <w:pPr>
              <w:jc w:val="both"/>
              <w:rPr>
                <w:rFonts w:ascii="Sylfaen" w:hAnsi="Sylfaen"/>
              </w:rPr>
            </w:pPr>
            <w:r w:rsidRPr="00FC0AAD">
              <w:rPr>
                <w:rFonts w:ascii="Sylfaen" w:eastAsia="Arial Unicode MS" w:hAnsi="Sylfaen" w:cs="Arial Unicode MS"/>
              </w:rPr>
              <w:t xml:space="preserve">გიორგი მელიქიძე, ასისტენტ პროფესორი </w:t>
            </w:r>
          </w:p>
          <w:p w14:paraId="58EFCB6A" w14:textId="621B9771" w:rsidR="0041214C" w:rsidRPr="00FC0AAD" w:rsidRDefault="00906F46">
            <w:pPr>
              <w:jc w:val="both"/>
              <w:rPr>
                <w:rFonts w:ascii="Sylfaen" w:hAnsi="Sylfaen"/>
              </w:rPr>
            </w:pPr>
            <w:r w:rsidRPr="00FC0AAD">
              <w:rPr>
                <w:rFonts w:ascii="Sylfaen" w:eastAsia="Arial Unicode MS" w:hAnsi="Sylfaen" w:cs="Arial Unicode MS"/>
              </w:rPr>
              <w:t>სანდრო ტაბატაძე, ასისტენტ პროფესორი</w:t>
            </w:r>
          </w:p>
        </w:tc>
      </w:tr>
      <w:tr w:rsidR="0041214C" w:rsidRPr="00FC0AAD" w14:paraId="164A6474" w14:textId="77777777">
        <w:trPr>
          <w:gridAfter w:val="1"/>
          <w:wAfter w:w="12" w:type="dxa"/>
        </w:trPr>
        <w:tc>
          <w:tcPr>
            <w:tcW w:w="538" w:type="dxa"/>
            <w:vAlign w:val="center"/>
          </w:tcPr>
          <w:p w14:paraId="0B752D0D" w14:textId="77777777" w:rsidR="0041214C" w:rsidRPr="00FC0AAD" w:rsidRDefault="00906F46">
            <w:pPr>
              <w:jc w:val="center"/>
              <w:rPr>
                <w:rFonts w:ascii="Sylfaen" w:hAnsi="Sylfaen"/>
              </w:rPr>
            </w:pPr>
            <w:r w:rsidRPr="00FC0AAD">
              <w:rPr>
                <w:rFonts w:ascii="Sylfaen" w:hAnsi="Sylfaen"/>
              </w:rPr>
              <w:lastRenderedPageBreak/>
              <w:t>7</w:t>
            </w:r>
          </w:p>
        </w:tc>
        <w:tc>
          <w:tcPr>
            <w:tcW w:w="568" w:type="dxa"/>
            <w:vAlign w:val="center"/>
          </w:tcPr>
          <w:p w14:paraId="294DF456" w14:textId="77777777" w:rsidR="0041214C" w:rsidRPr="00FC0AAD" w:rsidRDefault="0041214C">
            <w:pPr>
              <w:jc w:val="both"/>
              <w:rPr>
                <w:rFonts w:ascii="Sylfaen" w:hAnsi="Sylfaen"/>
              </w:rPr>
            </w:pPr>
          </w:p>
        </w:tc>
        <w:tc>
          <w:tcPr>
            <w:tcW w:w="2976" w:type="dxa"/>
          </w:tcPr>
          <w:p w14:paraId="2EA362F2" w14:textId="71F47B0E" w:rsidR="0041214C" w:rsidRPr="00FC0AAD" w:rsidRDefault="00906F46">
            <w:pPr>
              <w:jc w:val="both"/>
              <w:rPr>
                <w:rFonts w:ascii="Sylfaen" w:hAnsi="Sylfaen"/>
              </w:rPr>
            </w:pPr>
            <w:r w:rsidRPr="00FC0AAD">
              <w:rPr>
                <w:rFonts w:ascii="Sylfaen" w:eastAsia="Arial Unicode MS" w:hAnsi="Sylfaen" w:cs="Arial Unicode MS"/>
              </w:rPr>
              <w:t xml:space="preserve">საქართველოს პოლიტიკური სისტემა </w:t>
            </w:r>
          </w:p>
        </w:tc>
        <w:tc>
          <w:tcPr>
            <w:tcW w:w="568" w:type="dxa"/>
          </w:tcPr>
          <w:p w14:paraId="4D17B51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18B2D61"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7358A153"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2A31EB1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81551AF"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4EB8F7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BEBFA30" w14:textId="683EC586"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46E9C620" w14:textId="08DC582F"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1162866E" w14:textId="2BF65451"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0BCBE469" w14:textId="30D2312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28063755" w14:textId="5CB543DD"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ეკა დარბაიძე, მოწვეული ლექტორი </w:t>
            </w:r>
          </w:p>
          <w:p w14:paraId="118591A5" w14:textId="6737F1FA"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მარიამ გელხაური, მოწვეული ლექტორი </w:t>
            </w:r>
          </w:p>
          <w:p w14:paraId="4C3131A5" w14:textId="1D5CB497" w:rsidR="0041214C" w:rsidRPr="00FC0AAD" w:rsidRDefault="00906F46">
            <w:pPr>
              <w:jc w:val="both"/>
              <w:rPr>
                <w:rFonts w:ascii="Sylfaen" w:hAnsi="Sylfaen"/>
              </w:rPr>
            </w:pPr>
            <w:r w:rsidRPr="00FC0AAD">
              <w:rPr>
                <w:rFonts w:ascii="Sylfaen" w:eastAsia="Arial Unicode MS" w:hAnsi="Sylfaen" w:cs="Arial Unicode MS"/>
              </w:rPr>
              <w:t xml:space="preserve">ხატია იმერლიშვილი, მოწვეული ლექტორი </w:t>
            </w:r>
          </w:p>
        </w:tc>
      </w:tr>
      <w:tr w:rsidR="0041214C" w:rsidRPr="00FC0AAD" w14:paraId="01BEF54B" w14:textId="77777777">
        <w:trPr>
          <w:gridAfter w:val="1"/>
          <w:wAfter w:w="12" w:type="dxa"/>
        </w:trPr>
        <w:tc>
          <w:tcPr>
            <w:tcW w:w="538" w:type="dxa"/>
            <w:vAlign w:val="center"/>
          </w:tcPr>
          <w:p w14:paraId="3EFC83FE" w14:textId="77777777" w:rsidR="0041214C" w:rsidRPr="00FC0AAD" w:rsidRDefault="00906F46">
            <w:pPr>
              <w:jc w:val="center"/>
              <w:rPr>
                <w:rFonts w:ascii="Sylfaen" w:hAnsi="Sylfaen"/>
              </w:rPr>
            </w:pPr>
            <w:r w:rsidRPr="00FC0AAD">
              <w:rPr>
                <w:rFonts w:ascii="Sylfaen" w:hAnsi="Sylfaen"/>
              </w:rPr>
              <w:t>8</w:t>
            </w:r>
          </w:p>
        </w:tc>
        <w:tc>
          <w:tcPr>
            <w:tcW w:w="568" w:type="dxa"/>
            <w:vAlign w:val="center"/>
          </w:tcPr>
          <w:p w14:paraId="7860768B" w14:textId="77777777" w:rsidR="0041214C" w:rsidRPr="00FC0AAD" w:rsidRDefault="0041214C">
            <w:pPr>
              <w:jc w:val="both"/>
              <w:rPr>
                <w:rFonts w:ascii="Sylfaen" w:hAnsi="Sylfaen"/>
              </w:rPr>
            </w:pPr>
          </w:p>
        </w:tc>
        <w:tc>
          <w:tcPr>
            <w:tcW w:w="2976" w:type="dxa"/>
          </w:tcPr>
          <w:p w14:paraId="27B0B972" w14:textId="04D44FDA"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იდეოლოგიები </w:t>
            </w:r>
          </w:p>
        </w:tc>
        <w:tc>
          <w:tcPr>
            <w:tcW w:w="568" w:type="dxa"/>
          </w:tcPr>
          <w:p w14:paraId="41C7032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AD01C73"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6CE02D3C"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6F343F3F"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426B35D1"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5FC7C5A"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623B51F9" w14:textId="2E02C308"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პოლიტიკურ მოძღვრებათა ისტორია (ანტიკურობიდან ახალ დრომდე) </w:t>
            </w:r>
          </w:p>
        </w:tc>
        <w:tc>
          <w:tcPr>
            <w:tcW w:w="712" w:type="dxa"/>
          </w:tcPr>
          <w:p w14:paraId="18C4B006" w14:textId="2B0B951F"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4CA1A59A" w14:textId="0C7041DB"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705AF376" w14:textId="5EEB8B26"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სალომე დუნდუა, ასოცირებული პროფესორი </w:t>
            </w:r>
          </w:p>
          <w:p w14:paraId="6C3AF2FF" w14:textId="53E7E40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კორნელი კაკაჩია, პროფესორი</w:t>
            </w:r>
          </w:p>
          <w:p w14:paraId="2C8907AA" w14:textId="46EA87D4"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ნიკა გიგაური, მოწვეული ლექტორი </w:t>
            </w:r>
          </w:p>
          <w:p w14:paraId="1FF7D54F" w14:textId="25BA69D7" w:rsidR="0041214C" w:rsidRPr="00FC0AAD" w:rsidRDefault="00906F46">
            <w:pPr>
              <w:jc w:val="both"/>
              <w:rPr>
                <w:rFonts w:ascii="Sylfaen" w:hAnsi="Sylfaen"/>
              </w:rPr>
            </w:pPr>
            <w:r w:rsidRPr="00FC0AAD">
              <w:rPr>
                <w:rFonts w:ascii="Sylfaen" w:eastAsia="Arial Unicode MS" w:hAnsi="Sylfaen" w:cs="Arial Unicode MS"/>
              </w:rPr>
              <w:t xml:space="preserve">ირაკლი მეგრელიშვილი, მოწვეული ლექტორი </w:t>
            </w:r>
          </w:p>
        </w:tc>
      </w:tr>
      <w:tr w:rsidR="0041214C" w:rsidRPr="00FC0AAD" w14:paraId="5838FABA" w14:textId="77777777">
        <w:trPr>
          <w:gridAfter w:val="1"/>
          <w:wAfter w:w="12" w:type="dxa"/>
        </w:trPr>
        <w:tc>
          <w:tcPr>
            <w:tcW w:w="538" w:type="dxa"/>
            <w:vAlign w:val="center"/>
          </w:tcPr>
          <w:p w14:paraId="15D4FD90" w14:textId="77777777" w:rsidR="0041214C" w:rsidRPr="00FC0AAD" w:rsidRDefault="00906F46">
            <w:pPr>
              <w:jc w:val="center"/>
              <w:rPr>
                <w:rFonts w:ascii="Sylfaen" w:hAnsi="Sylfaen"/>
              </w:rPr>
            </w:pPr>
            <w:r w:rsidRPr="00FC0AAD">
              <w:rPr>
                <w:rFonts w:ascii="Sylfaen" w:hAnsi="Sylfaen"/>
              </w:rPr>
              <w:t>9</w:t>
            </w:r>
          </w:p>
        </w:tc>
        <w:tc>
          <w:tcPr>
            <w:tcW w:w="568" w:type="dxa"/>
            <w:vAlign w:val="center"/>
          </w:tcPr>
          <w:p w14:paraId="27104373" w14:textId="77777777" w:rsidR="0041214C" w:rsidRPr="00FC0AAD" w:rsidRDefault="0041214C">
            <w:pPr>
              <w:jc w:val="both"/>
              <w:rPr>
                <w:rFonts w:ascii="Sylfaen" w:hAnsi="Sylfaen"/>
              </w:rPr>
            </w:pPr>
          </w:p>
        </w:tc>
        <w:tc>
          <w:tcPr>
            <w:tcW w:w="2976" w:type="dxa"/>
          </w:tcPr>
          <w:p w14:paraId="35F85DDB" w14:textId="3E70F0AF"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კვლევის მეთოდები </w:t>
            </w:r>
          </w:p>
        </w:tc>
        <w:tc>
          <w:tcPr>
            <w:tcW w:w="568" w:type="dxa"/>
          </w:tcPr>
          <w:p w14:paraId="1435748D"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1C4FE77"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5D6312BD"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3CD2D200"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ECF0EB5"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6874253F"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AC5C684" w14:textId="3DE8C093"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205D8D9F" w14:textId="56AF0D4C"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400ED42B" w14:textId="0B9FA478"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3EE536F" w14:textId="5CAECEC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თამარ ქარაია, ასოცირებული პროფესორი </w:t>
            </w:r>
          </w:p>
          <w:p w14:paraId="39038CAF" w14:textId="77777777" w:rsidR="0041214C" w:rsidRPr="00FC0AAD" w:rsidRDefault="0041214C">
            <w:pPr>
              <w:jc w:val="both"/>
              <w:rPr>
                <w:rFonts w:ascii="Sylfaen" w:hAnsi="Sylfaen"/>
              </w:rPr>
            </w:pPr>
          </w:p>
        </w:tc>
      </w:tr>
      <w:tr w:rsidR="0041214C" w:rsidRPr="00FC0AAD" w14:paraId="425F68DC" w14:textId="77777777">
        <w:trPr>
          <w:gridAfter w:val="1"/>
          <w:wAfter w:w="12" w:type="dxa"/>
        </w:trPr>
        <w:tc>
          <w:tcPr>
            <w:tcW w:w="538" w:type="dxa"/>
            <w:vAlign w:val="center"/>
          </w:tcPr>
          <w:p w14:paraId="1CF793A7" w14:textId="77777777" w:rsidR="0041214C" w:rsidRPr="00FC0AAD" w:rsidRDefault="00906F46">
            <w:pPr>
              <w:jc w:val="center"/>
              <w:rPr>
                <w:rFonts w:ascii="Sylfaen" w:hAnsi="Sylfaen"/>
              </w:rPr>
            </w:pPr>
            <w:r w:rsidRPr="00FC0AAD">
              <w:rPr>
                <w:rFonts w:ascii="Sylfaen" w:hAnsi="Sylfaen"/>
              </w:rPr>
              <w:t>10</w:t>
            </w:r>
          </w:p>
        </w:tc>
        <w:tc>
          <w:tcPr>
            <w:tcW w:w="568" w:type="dxa"/>
            <w:vAlign w:val="center"/>
          </w:tcPr>
          <w:p w14:paraId="60E83E97" w14:textId="77777777" w:rsidR="0041214C" w:rsidRPr="00FC0AAD" w:rsidRDefault="0041214C">
            <w:pPr>
              <w:jc w:val="both"/>
              <w:rPr>
                <w:rFonts w:ascii="Sylfaen" w:hAnsi="Sylfaen"/>
              </w:rPr>
            </w:pPr>
          </w:p>
        </w:tc>
        <w:tc>
          <w:tcPr>
            <w:tcW w:w="2976" w:type="dxa"/>
          </w:tcPr>
          <w:p w14:paraId="48B6074A" w14:textId="6F51AE6A" w:rsidR="0041214C" w:rsidRPr="00FC0AAD" w:rsidRDefault="00906F46">
            <w:pPr>
              <w:jc w:val="both"/>
              <w:rPr>
                <w:rFonts w:ascii="Sylfaen" w:hAnsi="Sylfaen"/>
              </w:rPr>
            </w:pPr>
            <w:r w:rsidRPr="00FC0AAD">
              <w:rPr>
                <w:rFonts w:ascii="Sylfaen" w:eastAsia="Arial Unicode MS" w:hAnsi="Sylfaen" w:cs="Arial Unicode MS"/>
              </w:rPr>
              <w:t>ეკონომიკური პოლიტიკის საფუძვლები</w:t>
            </w:r>
          </w:p>
        </w:tc>
        <w:tc>
          <w:tcPr>
            <w:tcW w:w="568" w:type="dxa"/>
          </w:tcPr>
          <w:p w14:paraId="0A4272F5"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240E903"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7F37E0EB"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1DBC867E"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48051A2"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9C8A718"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1BF0522" w14:textId="43C15BC3"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6834B2C7" w14:textId="10687E6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48BB7CCB" w14:textId="1F892959"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5BAF654A" w14:textId="6E3249C4" w:rsidR="0041214C" w:rsidRPr="00FC0AAD" w:rsidRDefault="00906F46">
            <w:pPr>
              <w:jc w:val="both"/>
              <w:rPr>
                <w:rFonts w:ascii="Sylfaen" w:hAnsi="Sylfaen"/>
              </w:rPr>
            </w:pPr>
            <w:r w:rsidRPr="00FC0AAD">
              <w:rPr>
                <w:rFonts w:ascii="Sylfaen" w:eastAsia="Arial Unicode MS" w:hAnsi="Sylfaen" w:cs="Arial Unicode MS"/>
              </w:rPr>
              <w:t xml:space="preserve">გიორგი მელიქიძე, ასისტენტ პროფესორი </w:t>
            </w:r>
          </w:p>
          <w:p w14:paraId="72CDB726" w14:textId="5C9CE253"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ვალერიან დოლიძე, ასოცირებული პროფესორი </w:t>
            </w:r>
          </w:p>
          <w:p w14:paraId="58F822E4" w14:textId="77777777" w:rsidR="0041214C" w:rsidRPr="00FC0AAD" w:rsidRDefault="0041214C">
            <w:pPr>
              <w:jc w:val="both"/>
              <w:rPr>
                <w:rFonts w:ascii="Sylfaen" w:hAnsi="Sylfaen"/>
              </w:rPr>
            </w:pPr>
          </w:p>
        </w:tc>
      </w:tr>
      <w:tr w:rsidR="0041214C" w:rsidRPr="00FC0AAD" w14:paraId="11833BB9" w14:textId="77777777">
        <w:trPr>
          <w:gridAfter w:val="1"/>
          <w:wAfter w:w="12" w:type="dxa"/>
        </w:trPr>
        <w:tc>
          <w:tcPr>
            <w:tcW w:w="538" w:type="dxa"/>
            <w:vAlign w:val="center"/>
          </w:tcPr>
          <w:p w14:paraId="61468634" w14:textId="77777777" w:rsidR="0041214C" w:rsidRPr="00FC0AAD" w:rsidRDefault="00906F46">
            <w:pPr>
              <w:jc w:val="center"/>
              <w:rPr>
                <w:rFonts w:ascii="Sylfaen" w:hAnsi="Sylfaen"/>
              </w:rPr>
            </w:pPr>
            <w:r w:rsidRPr="00FC0AAD">
              <w:rPr>
                <w:rFonts w:ascii="Sylfaen" w:hAnsi="Sylfaen"/>
              </w:rPr>
              <w:t>11</w:t>
            </w:r>
          </w:p>
        </w:tc>
        <w:tc>
          <w:tcPr>
            <w:tcW w:w="568" w:type="dxa"/>
            <w:vAlign w:val="center"/>
          </w:tcPr>
          <w:p w14:paraId="69976143" w14:textId="77777777" w:rsidR="0041214C" w:rsidRPr="00FC0AAD" w:rsidRDefault="0041214C">
            <w:pPr>
              <w:jc w:val="both"/>
              <w:rPr>
                <w:rFonts w:ascii="Sylfaen" w:hAnsi="Sylfaen"/>
              </w:rPr>
            </w:pPr>
          </w:p>
        </w:tc>
        <w:tc>
          <w:tcPr>
            <w:tcW w:w="2976" w:type="dxa"/>
          </w:tcPr>
          <w:p w14:paraId="6F7B4883" w14:textId="5E875EB1"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მეცნიერების ისტორია </w:t>
            </w:r>
          </w:p>
        </w:tc>
        <w:tc>
          <w:tcPr>
            <w:tcW w:w="568" w:type="dxa"/>
          </w:tcPr>
          <w:p w14:paraId="6799CF7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2B9B8AB"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79EE2BD2"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4113FDDE" w14:textId="77777777" w:rsidR="0041214C" w:rsidRPr="00FC0AAD" w:rsidRDefault="00906F46">
            <w:pPr>
              <w:jc w:val="center"/>
              <w:rPr>
                <w:rFonts w:ascii="Sylfaen" w:hAnsi="Sylfaen"/>
              </w:rPr>
            </w:pPr>
            <w:r w:rsidRPr="00FC0AAD">
              <w:rPr>
                <w:rFonts w:ascii="Sylfaen" w:hAnsi="Sylfaen"/>
              </w:rPr>
              <w:t xml:space="preserve">7 </w:t>
            </w:r>
          </w:p>
        </w:tc>
        <w:tc>
          <w:tcPr>
            <w:tcW w:w="567" w:type="dxa"/>
          </w:tcPr>
          <w:p w14:paraId="36FEFAC0" w14:textId="77777777" w:rsidR="0041214C" w:rsidRPr="00FC0AAD" w:rsidRDefault="00906F46">
            <w:pPr>
              <w:jc w:val="center"/>
              <w:rPr>
                <w:rFonts w:ascii="Sylfaen" w:hAnsi="Sylfaen"/>
              </w:rPr>
            </w:pPr>
            <w:r w:rsidRPr="00FC0AAD">
              <w:rPr>
                <w:rFonts w:ascii="Sylfaen" w:hAnsi="Sylfaen"/>
              </w:rPr>
              <w:t xml:space="preserve">73 </w:t>
            </w:r>
          </w:p>
        </w:tc>
        <w:tc>
          <w:tcPr>
            <w:tcW w:w="853" w:type="dxa"/>
            <w:gridSpan w:val="2"/>
          </w:tcPr>
          <w:p w14:paraId="6EE66E11"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919659C" w14:textId="1C5A38BA"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7E5BC6A5" w14:textId="24C91D2A"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vAlign w:val="center"/>
          </w:tcPr>
          <w:p w14:paraId="21E091E4" w14:textId="77777777" w:rsidR="0041214C" w:rsidRPr="00FC0AAD" w:rsidRDefault="0041214C">
            <w:pPr>
              <w:jc w:val="center"/>
              <w:rPr>
                <w:rFonts w:ascii="Sylfaen" w:hAnsi="Sylfaen"/>
              </w:rPr>
            </w:pPr>
          </w:p>
        </w:tc>
        <w:tc>
          <w:tcPr>
            <w:tcW w:w="3431" w:type="dxa"/>
            <w:vAlign w:val="center"/>
          </w:tcPr>
          <w:p w14:paraId="3F49ABAC" w14:textId="42A0E2A2"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 პროფესორი</w:t>
            </w:r>
          </w:p>
          <w:p w14:paraId="084BC925" w14:textId="2DFA1C36"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ალექსანდრე კუხიანიძე, პროფესორი</w:t>
            </w:r>
          </w:p>
          <w:p w14:paraId="5E7033E2" w14:textId="2C927C78" w:rsidR="0041214C" w:rsidRPr="00FC0AAD" w:rsidRDefault="00906F46">
            <w:pPr>
              <w:jc w:val="both"/>
              <w:rPr>
                <w:rFonts w:ascii="Sylfaen" w:hAnsi="Sylfaen"/>
              </w:rPr>
            </w:pPr>
            <w:r w:rsidRPr="00FC0AAD">
              <w:rPr>
                <w:rFonts w:ascii="Sylfaen" w:eastAsia="Arial Unicode MS" w:hAnsi="Sylfaen" w:cs="Arial Unicode MS"/>
              </w:rPr>
              <w:lastRenderedPageBreak/>
              <w:t xml:space="preserve">ელენე გელაშვილი, მოწვეული ლექტორი </w:t>
            </w:r>
          </w:p>
        </w:tc>
      </w:tr>
      <w:tr w:rsidR="0041214C" w:rsidRPr="00FC0AAD" w14:paraId="33BA946F" w14:textId="77777777">
        <w:trPr>
          <w:gridAfter w:val="1"/>
          <w:wAfter w:w="12" w:type="dxa"/>
        </w:trPr>
        <w:tc>
          <w:tcPr>
            <w:tcW w:w="538" w:type="dxa"/>
            <w:vAlign w:val="center"/>
          </w:tcPr>
          <w:p w14:paraId="7296DAC8" w14:textId="77777777" w:rsidR="0041214C" w:rsidRPr="00FC0AAD" w:rsidRDefault="00906F46">
            <w:pPr>
              <w:jc w:val="center"/>
              <w:rPr>
                <w:rFonts w:ascii="Sylfaen" w:hAnsi="Sylfaen"/>
              </w:rPr>
            </w:pPr>
            <w:r w:rsidRPr="00FC0AAD">
              <w:rPr>
                <w:rFonts w:ascii="Sylfaen" w:hAnsi="Sylfaen"/>
              </w:rPr>
              <w:lastRenderedPageBreak/>
              <w:t>12</w:t>
            </w:r>
          </w:p>
        </w:tc>
        <w:tc>
          <w:tcPr>
            <w:tcW w:w="568" w:type="dxa"/>
            <w:vAlign w:val="center"/>
          </w:tcPr>
          <w:p w14:paraId="20541BCD" w14:textId="77777777" w:rsidR="0041214C" w:rsidRPr="00FC0AAD" w:rsidRDefault="0041214C">
            <w:pPr>
              <w:jc w:val="both"/>
              <w:rPr>
                <w:rFonts w:ascii="Sylfaen" w:hAnsi="Sylfaen"/>
              </w:rPr>
            </w:pPr>
          </w:p>
        </w:tc>
        <w:tc>
          <w:tcPr>
            <w:tcW w:w="2976" w:type="dxa"/>
            <w:vAlign w:val="center"/>
          </w:tcPr>
          <w:p w14:paraId="55BB45BD" w14:textId="2F114CEF" w:rsidR="0041214C" w:rsidRPr="00FC0AAD" w:rsidRDefault="00906F46">
            <w:pPr>
              <w:jc w:val="both"/>
              <w:rPr>
                <w:rFonts w:ascii="Sylfaen" w:hAnsi="Sylfaen"/>
              </w:rPr>
            </w:pPr>
            <w:r w:rsidRPr="00FC0AAD">
              <w:rPr>
                <w:rFonts w:ascii="Sylfaen" w:eastAsia="Arial Unicode MS" w:hAnsi="Sylfaen" w:cs="Arial Unicode MS"/>
              </w:rPr>
              <w:t>პოსტსაბჭოთა ქვეყნების შედარებითი პოლიტიკა</w:t>
            </w:r>
          </w:p>
        </w:tc>
        <w:tc>
          <w:tcPr>
            <w:tcW w:w="568" w:type="dxa"/>
          </w:tcPr>
          <w:p w14:paraId="0C6F3B5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243CCED"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1E19578C"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4D40593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8AB9E7F"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AEC5038"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6CE4544" w14:textId="1E1AAEF9"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72442222" w14:textId="12DCB8FA"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3ADE69CA" w14:textId="77777777" w:rsidR="0041214C" w:rsidRPr="00FC0AAD" w:rsidRDefault="00906F46">
            <w:pPr>
              <w:jc w:val="center"/>
              <w:rPr>
                <w:rFonts w:ascii="Sylfaen" w:hAnsi="Sylfaen"/>
              </w:rPr>
            </w:pPr>
            <w:r w:rsidRPr="00FC0AAD">
              <w:rPr>
                <w:rFonts w:ascii="Sylfaen" w:hAnsi="Sylfaen"/>
              </w:rPr>
              <w:t xml:space="preserve"> </w:t>
            </w:r>
          </w:p>
        </w:tc>
        <w:tc>
          <w:tcPr>
            <w:tcW w:w="3431" w:type="dxa"/>
            <w:vAlign w:val="center"/>
          </w:tcPr>
          <w:p w14:paraId="018D328B" w14:textId="7D5B109E"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20D8AEE7" w14:textId="0276D79F" w:rsidR="0041214C" w:rsidRPr="00FC0AAD" w:rsidRDefault="00906F46">
            <w:pPr>
              <w:jc w:val="both"/>
              <w:rPr>
                <w:rFonts w:ascii="Sylfaen" w:hAnsi="Sylfaen"/>
              </w:rPr>
            </w:pPr>
            <w:r w:rsidRPr="00FC0AAD">
              <w:rPr>
                <w:rFonts w:ascii="Sylfaen" w:eastAsia="Arial Unicode MS" w:hAnsi="Sylfaen" w:cs="Arial Unicode MS"/>
              </w:rPr>
              <w:t>თამარ ორჯონიკიძე, მოწვეული ლექტორი</w:t>
            </w:r>
          </w:p>
        </w:tc>
      </w:tr>
      <w:tr w:rsidR="0041214C" w:rsidRPr="00FC0AAD" w14:paraId="4783DFDC" w14:textId="77777777">
        <w:trPr>
          <w:gridAfter w:val="1"/>
          <w:wAfter w:w="12" w:type="dxa"/>
        </w:trPr>
        <w:tc>
          <w:tcPr>
            <w:tcW w:w="538" w:type="dxa"/>
            <w:vAlign w:val="center"/>
          </w:tcPr>
          <w:p w14:paraId="17DD345D" w14:textId="77777777" w:rsidR="0041214C" w:rsidRPr="00FC0AAD" w:rsidRDefault="00906F46">
            <w:pPr>
              <w:jc w:val="center"/>
              <w:rPr>
                <w:rFonts w:ascii="Sylfaen" w:hAnsi="Sylfaen"/>
              </w:rPr>
            </w:pPr>
            <w:r w:rsidRPr="00FC0AAD">
              <w:rPr>
                <w:rFonts w:ascii="Sylfaen" w:hAnsi="Sylfaen"/>
              </w:rPr>
              <w:t>13</w:t>
            </w:r>
          </w:p>
        </w:tc>
        <w:tc>
          <w:tcPr>
            <w:tcW w:w="568" w:type="dxa"/>
            <w:vAlign w:val="center"/>
          </w:tcPr>
          <w:p w14:paraId="1C2EA14D" w14:textId="77777777" w:rsidR="0041214C" w:rsidRPr="00FC0AAD" w:rsidRDefault="0041214C">
            <w:pPr>
              <w:jc w:val="both"/>
              <w:rPr>
                <w:rFonts w:ascii="Sylfaen" w:hAnsi="Sylfaen"/>
              </w:rPr>
            </w:pPr>
          </w:p>
        </w:tc>
        <w:tc>
          <w:tcPr>
            <w:tcW w:w="2976" w:type="dxa"/>
          </w:tcPr>
          <w:p w14:paraId="43EECA12" w14:textId="7923E7AF" w:rsidR="0041214C" w:rsidRPr="00FC0AAD" w:rsidRDefault="00906F46">
            <w:pPr>
              <w:jc w:val="both"/>
              <w:rPr>
                <w:rFonts w:ascii="Sylfaen" w:hAnsi="Sylfaen"/>
              </w:rPr>
            </w:pPr>
            <w:r w:rsidRPr="00FC0AAD">
              <w:rPr>
                <w:rFonts w:ascii="Sylfaen" w:eastAsia="Arial Unicode MS" w:hAnsi="Sylfaen" w:cs="Arial Unicode MS"/>
              </w:rPr>
              <w:t xml:space="preserve">პოლიტიკა და ციფრული ტექნოლოგიები </w:t>
            </w:r>
          </w:p>
        </w:tc>
        <w:tc>
          <w:tcPr>
            <w:tcW w:w="568" w:type="dxa"/>
          </w:tcPr>
          <w:p w14:paraId="3ACAF47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7121669"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2BF27A0F"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104168F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864AB91"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0916995E"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3066DC3" w14:textId="419343F0"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68AD97AC" w14:textId="77777777" w:rsidR="0041214C" w:rsidRPr="00FC0AAD" w:rsidRDefault="00906F46">
            <w:pPr>
              <w:jc w:val="center"/>
              <w:rPr>
                <w:rFonts w:ascii="Sylfaen" w:hAnsi="Sylfaen"/>
              </w:rPr>
            </w:pPr>
            <w:r w:rsidRPr="00FC0AAD">
              <w:rPr>
                <w:rFonts w:ascii="Sylfaen" w:hAnsi="Sylfaen"/>
              </w:rPr>
              <w:t xml:space="preserve"> </w:t>
            </w:r>
          </w:p>
        </w:tc>
        <w:tc>
          <w:tcPr>
            <w:tcW w:w="709" w:type="dxa"/>
          </w:tcPr>
          <w:p w14:paraId="66A08669" w14:textId="6D36E29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vAlign w:val="center"/>
          </w:tcPr>
          <w:p w14:paraId="37515DAF" w14:textId="23BB417E"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ვლადიმერ ნაფეტვარიძე, ასისტენტ პროფესორი </w:t>
            </w:r>
          </w:p>
        </w:tc>
      </w:tr>
      <w:tr w:rsidR="0041214C" w:rsidRPr="00FC0AAD" w14:paraId="26EB1E47" w14:textId="77777777">
        <w:trPr>
          <w:gridAfter w:val="1"/>
          <w:wAfter w:w="12" w:type="dxa"/>
        </w:trPr>
        <w:tc>
          <w:tcPr>
            <w:tcW w:w="538" w:type="dxa"/>
            <w:vAlign w:val="center"/>
          </w:tcPr>
          <w:p w14:paraId="292FDA3B" w14:textId="77777777" w:rsidR="0041214C" w:rsidRPr="00FC0AAD" w:rsidRDefault="00906F46">
            <w:pPr>
              <w:jc w:val="center"/>
              <w:rPr>
                <w:rFonts w:ascii="Sylfaen" w:hAnsi="Sylfaen"/>
              </w:rPr>
            </w:pPr>
            <w:r w:rsidRPr="00FC0AAD">
              <w:rPr>
                <w:rFonts w:ascii="Sylfaen" w:hAnsi="Sylfaen"/>
              </w:rPr>
              <w:t>14</w:t>
            </w:r>
          </w:p>
        </w:tc>
        <w:tc>
          <w:tcPr>
            <w:tcW w:w="568" w:type="dxa"/>
            <w:vAlign w:val="center"/>
          </w:tcPr>
          <w:p w14:paraId="2BD3E513" w14:textId="77777777" w:rsidR="0041214C" w:rsidRPr="00FC0AAD" w:rsidRDefault="0041214C">
            <w:pPr>
              <w:jc w:val="both"/>
              <w:rPr>
                <w:rFonts w:ascii="Sylfaen" w:hAnsi="Sylfaen"/>
              </w:rPr>
            </w:pPr>
          </w:p>
        </w:tc>
        <w:tc>
          <w:tcPr>
            <w:tcW w:w="2976" w:type="dxa"/>
          </w:tcPr>
          <w:p w14:paraId="7B07C2FF" w14:textId="731AC2A0"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კულტურა </w:t>
            </w:r>
          </w:p>
        </w:tc>
        <w:tc>
          <w:tcPr>
            <w:tcW w:w="568" w:type="dxa"/>
          </w:tcPr>
          <w:p w14:paraId="73D09A35"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4B8E0E9"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639915A5"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02E0545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30FD7E1"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1D9C9E0"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5B227FF3" w14:textId="50BBB079"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5593647E" w14:textId="5468D25B"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1283201A" w14:textId="3B8A0056"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4B732F41" w14:textId="66AC41F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ავთანდილ ტუკვაძე, ასოცირებული პროფესორი </w:t>
            </w:r>
          </w:p>
          <w:p w14:paraId="1CE8B817" w14:textId="77777777" w:rsidR="0041214C" w:rsidRPr="00FC0AAD" w:rsidRDefault="00906F46">
            <w:pPr>
              <w:jc w:val="both"/>
              <w:rPr>
                <w:rFonts w:ascii="Sylfaen" w:hAnsi="Sylfaen"/>
              </w:rPr>
            </w:pPr>
            <w:r w:rsidRPr="00FC0AAD">
              <w:rPr>
                <w:rFonts w:ascii="Sylfaen" w:hAnsi="Sylfaen"/>
              </w:rPr>
              <w:t xml:space="preserve"> </w:t>
            </w:r>
          </w:p>
        </w:tc>
      </w:tr>
      <w:tr w:rsidR="0041214C" w:rsidRPr="00FC0AAD" w14:paraId="2CEB3F7E" w14:textId="77777777">
        <w:trPr>
          <w:gridAfter w:val="1"/>
          <w:wAfter w:w="12" w:type="dxa"/>
        </w:trPr>
        <w:tc>
          <w:tcPr>
            <w:tcW w:w="538" w:type="dxa"/>
            <w:vAlign w:val="center"/>
          </w:tcPr>
          <w:p w14:paraId="24F54E0E" w14:textId="77777777" w:rsidR="0041214C" w:rsidRPr="00FC0AAD" w:rsidRDefault="00906F46">
            <w:pPr>
              <w:jc w:val="center"/>
              <w:rPr>
                <w:rFonts w:ascii="Sylfaen" w:hAnsi="Sylfaen"/>
              </w:rPr>
            </w:pPr>
            <w:r w:rsidRPr="00FC0AAD">
              <w:rPr>
                <w:rFonts w:ascii="Sylfaen" w:hAnsi="Sylfaen"/>
              </w:rPr>
              <w:t>15</w:t>
            </w:r>
          </w:p>
        </w:tc>
        <w:tc>
          <w:tcPr>
            <w:tcW w:w="568" w:type="dxa"/>
            <w:vAlign w:val="center"/>
          </w:tcPr>
          <w:p w14:paraId="71C034C4" w14:textId="77777777" w:rsidR="0041214C" w:rsidRPr="00FC0AAD" w:rsidRDefault="0041214C">
            <w:pPr>
              <w:jc w:val="both"/>
              <w:rPr>
                <w:rFonts w:ascii="Sylfaen" w:hAnsi="Sylfaen"/>
              </w:rPr>
            </w:pPr>
          </w:p>
        </w:tc>
        <w:tc>
          <w:tcPr>
            <w:tcW w:w="2976" w:type="dxa"/>
            <w:vAlign w:val="center"/>
          </w:tcPr>
          <w:p w14:paraId="75B5408E" w14:textId="447F4260" w:rsidR="0041214C" w:rsidRPr="00FC0AAD" w:rsidRDefault="00906F46">
            <w:pPr>
              <w:jc w:val="both"/>
              <w:rPr>
                <w:rFonts w:ascii="Sylfaen" w:hAnsi="Sylfaen"/>
              </w:rPr>
            </w:pPr>
            <w:r w:rsidRPr="00FC0AAD">
              <w:rPr>
                <w:rFonts w:ascii="Sylfaen" w:eastAsia="Arial Unicode MS" w:hAnsi="Sylfaen" w:cs="Arial Unicode MS"/>
              </w:rPr>
              <w:t>უსაფრთხოების თანამედროვე კვლევები</w:t>
            </w:r>
          </w:p>
        </w:tc>
        <w:tc>
          <w:tcPr>
            <w:tcW w:w="568" w:type="dxa"/>
          </w:tcPr>
          <w:p w14:paraId="457A8371"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81169A2"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1F0E2EB1" w14:textId="77777777" w:rsidR="0041214C" w:rsidRPr="00FC0AAD" w:rsidRDefault="00906F46">
            <w:pPr>
              <w:jc w:val="center"/>
              <w:rPr>
                <w:rFonts w:ascii="Sylfaen" w:hAnsi="Sylfaen"/>
              </w:rPr>
            </w:pPr>
            <w:r w:rsidRPr="00FC0AAD">
              <w:rPr>
                <w:rFonts w:ascii="Sylfaen" w:hAnsi="Sylfaen"/>
              </w:rPr>
              <w:t>15</w:t>
            </w:r>
          </w:p>
        </w:tc>
        <w:tc>
          <w:tcPr>
            <w:tcW w:w="422" w:type="dxa"/>
          </w:tcPr>
          <w:p w14:paraId="7E21F0A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71AF569"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vAlign w:val="center"/>
          </w:tcPr>
          <w:p w14:paraId="6045B1F5" w14:textId="77777777" w:rsidR="0041214C" w:rsidRPr="00FC0AAD" w:rsidRDefault="00906F46">
            <w:pPr>
              <w:jc w:val="center"/>
              <w:rPr>
                <w:rFonts w:ascii="Sylfaen" w:hAnsi="Sylfaen"/>
              </w:rPr>
            </w:pPr>
            <w:r w:rsidRPr="00FC0AAD">
              <w:rPr>
                <w:rFonts w:ascii="Sylfaen" w:hAnsi="Sylfaen"/>
              </w:rPr>
              <w:t>125</w:t>
            </w:r>
          </w:p>
        </w:tc>
        <w:tc>
          <w:tcPr>
            <w:tcW w:w="2408" w:type="dxa"/>
            <w:vAlign w:val="center"/>
          </w:tcPr>
          <w:p w14:paraId="6CC8E4BC" w14:textId="779CE788" w:rsidR="0041214C" w:rsidRPr="00FC0AAD" w:rsidRDefault="00906F46">
            <w:pPr>
              <w:jc w:val="both"/>
              <w:rPr>
                <w:rFonts w:ascii="Sylfaen" w:hAnsi="Sylfaen"/>
                <w:b/>
                <w:bCs/>
              </w:rPr>
            </w:pPr>
            <w:r w:rsidRPr="00FC0AAD">
              <w:rPr>
                <w:rFonts w:ascii="Sylfaen" w:eastAsia="Arial Unicode MS" w:hAnsi="Sylfaen" w:cs="Arial Unicode MS"/>
              </w:rPr>
              <w:t>პოლიტიკის მეცნიერების შესავალი</w:t>
            </w:r>
          </w:p>
        </w:tc>
        <w:tc>
          <w:tcPr>
            <w:tcW w:w="712" w:type="dxa"/>
          </w:tcPr>
          <w:p w14:paraId="71FBED3D" w14:textId="77777777" w:rsidR="0041214C" w:rsidRPr="00FC0AAD" w:rsidRDefault="0041214C">
            <w:pPr>
              <w:jc w:val="center"/>
              <w:rPr>
                <w:rFonts w:ascii="Sylfaen" w:hAnsi="Sylfaen"/>
              </w:rPr>
            </w:pPr>
          </w:p>
        </w:tc>
        <w:tc>
          <w:tcPr>
            <w:tcW w:w="709" w:type="dxa"/>
          </w:tcPr>
          <w:p w14:paraId="68C9418E" w14:textId="0130B369" w:rsidR="0041214C" w:rsidRPr="00FC0AAD" w:rsidRDefault="00906F46">
            <w:pPr>
              <w:jc w:val="center"/>
              <w:rPr>
                <w:rFonts w:ascii="Sylfaen" w:hAnsi="Sylfaen"/>
              </w:rPr>
            </w:pPr>
            <w:r w:rsidRPr="00FC0AAD">
              <w:rPr>
                <w:rFonts w:ascii="Sylfaen" w:hAnsi="Sylfaen"/>
              </w:rPr>
              <w:t xml:space="preserve"> </w:t>
            </w:r>
            <w:r w:rsidRPr="00FC0AAD">
              <w:rPr>
                <w:rFonts w:ascii="Segoe UI Emoji" w:eastAsia="Arial Unicode MS" w:hAnsi="Segoe UI Emoji" w:cs="Segoe UI Emoji"/>
              </w:rPr>
              <w:t>✔</w:t>
            </w:r>
          </w:p>
        </w:tc>
        <w:tc>
          <w:tcPr>
            <w:tcW w:w="3431" w:type="dxa"/>
            <w:vAlign w:val="center"/>
          </w:tcPr>
          <w:p w14:paraId="0BE4E34B" w14:textId="1CB86A8D"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ალექსანდრე კუხიანიძე, პროფესორი</w:t>
            </w:r>
          </w:p>
          <w:p w14:paraId="66F06DA4" w14:textId="77777777" w:rsidR="0041214C" w:rsidRPr="00FC0AAD" w:rsidRDefault="0041214C">
            <w:pPr>
              <w:widowControl/>
              <w:pBdr>
                <w:top w:val="nil"/>
                <w:left w:val="nil"/>
                <w:bottom w:val="nil"/>
                <w:right w:val="nil"/>
                <w:between w:val="nil"/>
              </w:pBdr>
              <w:jc w:val="both"/>
              <w:rPr>
                <w:rFonts w:ascii="Sylfaen" w:hAnsi="Sylfaen"/>
                <w:color w:val="000000"/>
              </w:rPr>
            </w:pPr>
          </w:p>
          <w:p w14:paraId="30AB0BAA" w14:textId="77777777" w:rsidR="0041214C" w:rsidRPr="00FC0AAD" w:rsidRDefault="0041214C">
            <w:pPr>
              <w:jc w:val="both"/>
              <w:rPr>
                <w:rFonts w:ascii="Sylfaen" w:hAnsi="Sylfaen"/>
              </w:rPr>
            </w:pPr>
          </w:p>
        </w:tc>
      </w:tr>
      <w:tr w:rsidR="0041214C" w:rsidRPr="00FC0AAD" w14:paraId="359D312D" w14:textId="77777777">
        <w:trPr>
          <w:gridAfter w:val="1"/>
          <w:wAfter w:w="12" w:type="dxa"/>
        </w:trPr>
        <w:tc>
          <w:tcPr>
            <w:tcW w:w="538" w:type="dxa"/>
            <w:vAlign w:val="center"/>
          </w:tcPr>
          <w:p w14:paraId="57EF8A3B" w14:textId="77777777" w:rsidR="0041214C" w:rsidRPr="00FC0AAD" w:rsidRDefault="00906F46">
            <w:pPr>
              <w:jc w:val="center"/>
              <w:rPr>
                <w:rFonts w:ascii="Sylfaen" w:hAnsi="Sylfaen"/>
              </w:rPr>
            </w:pPr>
            <w:r w:rsidRPr="00FC0AAD">
              <w:rPr>
                <w:rFonts w:ascii="Sylfaen" w:hAnsi="Sylfaen"/>
              </w:rPr>
              <w:t>16</w:t>
            </w:r>
          </w:p>
        </w:tc>
        <w:tc>
          <w:tcPr>
            <w:tcW w:w="568" w:type="dxa"/>
            <w:vAlign w:val="center"/>
          </w:tcPr>
          <w:p w14:paraId="1B96E1E3" w14:textId="77777777" w:rsidR="0041214C" w:rsidRPr="00FC0AAD" w:rsidRDefault="0041214C">
            <w:pPr>
              <w:jc w:val="both"/>
              <w:rPr>
                <w:rFonts w:ascii="Sylfaen" w:hAnsi="Sylfaen"/>
              </w:rPr>
            </w:pPr>
          </w:p>
        </w:tc>
        <w:tc>
          <w:tcPr>
            <w:tcW w:w="2976" w:type="dxa"/>
            <w:vAlign w:val="center"/>
          </w:tcPr>
          <w:p w14:paraId="06647CE3" w14:textId="461655C4" w:rsidR="0041214C" w:rsidRPr="00FC0AAD" w:rsidRDefault="00906F46">
            <w:pPr>
              <w:jc w:val="both"/>
              <w:rPr>
                <w:rFonts w:ascii="Sylfaen" w:hAnsi="Sylfaen"/>
              </w:rPr>
            </w:pPr>
            <w:r w:rsidRPr="00FC0AAD">
              <w:rPr>
                <w:rFonts w:ascii="Sylfaen" w:eastAsia="Arial Unicode MS" w:hAnsi="Sylfaen" w:cs="Arial Unicode MS"/>
              </w:rPr>
              <w:t>დემოკრატია: წარსული და თანამედროვეობა</w:t>
            </w:r>
          </w:p>
        </w:tc>
        <w:tc>
          <w:tcPr>
            <w:tcW w:w="568" w:type="dxa"/>
          </w:tcPr>
          <w:p w14:paraId="5817C58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3012382"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7DBC01CC"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309DEB91"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562E847"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E75B406"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748827E9" w14:textId="2E8F1960"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26701EC4" w14:textId="77777777" w:rsidR="0041214C" w:rsidRPr="00FC0AAD" w:rsidRDefault="00906F46">
            <w:pPr>
              <w:jc w:val="center"/>
              <w:rPr>
                <w:rFonts w:ascii="Sylfaen" w:hAnsi="Sylfaen"/>
              </w:rPr>
            </w:pPr>
            <w:r w:rsidRPr="00FC0AAD">
              <w:rPr>
                <w:rFonts w:ascii="Sylfaen" w:hAnsi="Sylfaen"/>
              </w:rPr>
              <w:t xml:space="preserve"> </w:t>
            </w:r>
          </w:p>
        </w:tc>
        <w:tc>
          <w:tcPr>
            <w:tcW w:w="709" w:type="dxa"/>
          </w:tcPr>
          <w:p w14:paraId="36590844" w14:textId="569FCF5D" w:rsidR="0041214C" w:rsidRPr="00FC0AAD" w:rsidRDefault="00906F46">
            <w:pPr>
              <w:jc w:val="center"/>
              <w:rPr>
                <w:rFonts w:ascii="Sylfaen" w:hAnsi="Sylfaen"/>
              </w:rPr>
            </w:pPr>
            <w:r w:rsidRPr="00FC0AAD">
              <w:rPr>
                <w:rFonts w:ascii="Sylfaen" w:hAnsi="Sylfaen"/>
              </w:rPr>
              <w:t xml:space="preserve"> </w:t>
            </w:r>
            <w:r w:rsidRPr="00FC0AAD">
              <w:rPr>
                <w:rFonts w:ascii="Segoe UI Emoji" w:eastAsia="Arial Unicode MS" w:hAnsi="Segoe UI Emoji" w:cs="Segoe UI Emoji"/>
              </w:rPr>
              <w:t>✔</w:t>
            </w:r>
          </w:p>
        </w:tc>
        <w:tc>
          <w:tcPr>
            <w:tcW w:w="3431" w:type="dxa"/>
            <w:vAlign w:val="center"/>
          </w:tcPr>
          <w:p w14:paraId="109EE1FC" w14:textId="5E641366"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თამარ ქარაია, ასოცირებული პროფესორი </w:t>
            </w:r>
          </w:p>
          <w:p w14:paraId="3A504CC0" w14:textId="4EFBD19E" w:rsidR="0041214C" w:rsidRPr="00FC0AAD" w:rsidRDefault="00906F46">
            <w:pPr>
              <w:jc w:val="both"/>
              <w:rPr>
                <w:rFonts w:ascii="Sylfaen" w:hAnsi="Sylfaen"/>
              </w:rPr>
            </w:pPr>
            <w:r w:rsidRPr="00FC0AAD">
              <w:rPr>
                <w:rFonts w:ascii="Sylfaen" w:eastAsia="Arial Unicode MS" w:hAnsi="Sylfaen" w:cs="Arial Unicode MS"/>
              </w:rPr>
              <w:t xml:space="preserve">ეკა დარბაიძე, მოწვეული ლექტორი </w:t>
            </w:r>
          </w:p>
        </w:tc>
      </w:tr>
      <w:tr w:rsidR="0041214C" w:rsidRPr="00FC0AAD" w14:paraId="7EA063D3" w14:textId="77777777">
        <w:trPr>
          <w:gridAfter w:val="1"/>
          <w:wAfter w:w="12" w:type="dxa"/>
        </w:trPr>
        <w:tc>
          <w:tcPr>
            <w:tcW w:w="538" w:type="dxa"/>
            <w:vAlign w:val="center"/>
          </w:tcPr>
          <w:p w14:paraId="6A745380" w14:textId="77777777" w:rsidR="0041214C" w:rsidRPr="00FC0AAD" w:rsidRDefault="00906F46">
            <w:pPr>
              <w:jc w:val="center"/>
              <w:rPr>
                <w:rFonts w:ascii="Sylfaen" w:hAnsi="Sylfaen"/>
              </w:rPr>
            </w:pPr>
            <w:r w:rsidRPr="00FC0AAD">
              <w:rPr>
                <w:rFonts w:ascii="Sylfaen" w:hAnsi="Sylfaen"/>
              </w:rPr>
              <w:t>17</w:t>
            </w:r>
          </w:p>
        </w:tc>
        <w:tc>
          <w:tcPr>
            <w:tcW w:w="568" w:type="dxa"/>
            <w:vAlign w:val="center"/>
          </w:tcPr>
          <w:p w14:paraId="0BB452A2" w14:textId="77777777" w:rsidR="0041214C" w:rsidRPr="00FC0AAD" w:rsidRDefault="0041214C">
            <w:pPr>
              <w:jc w:val="both"/>
              <w:rPr>
                <w:rFonts w:ascii="Sylfaen" w:hAnsi="Sylfaen"/>
              </w:rPr>
            </w:pPr>
          </w:p>
        </w:tc>
        <w:tc>
          <w:tcPr>
            <w:tcW w:w="2976" w:type="dxa"/>
          </w:tcPr>
          <w:p w14:paraId="1FD2D15E" w14:textId="425A37F3" w:rsidR="0041214C" w:rsidRPr="00FC0AAD" w:rsidRDefault="00906F46">
            <w:pPr>
              <w:jc w:val="both"/>
              <w:rPr>
                <w:rFonts w:ascii="Sylfaen" w:hAnsi="Sylfaen"/>
              </w:rPr>
            </w:pPr>
            <w:r w:rsidRPr="00FC0AAD">
              <w:rPr>
                <w:rFonts w:ascii="Sylfaen" w:eastAsia="Arial Unicode MS" w:hAnsi="Sylfaen" w:cs="Arial Unicode MS"/>
              </w:rPr>
              <w:t xml:space="preserve">შედარებითი პარტიული პოლიტიკა და პარტიული სისტემები </w:t>
            </w:r>
          </w:p>
        </w:tc>
        <w:tc>
          <w:tcPr>
            <w:tcW w:w="568" w:type="dxa"/>
          </w:tcPr>
          <w:p w14:paraId="75B6C5AF"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FCAAFCC"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1DC73499"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7E39A56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48C2A42"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03DC992"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D6AA43B" w14:textId="07993DEC" w:rsidR="0041214C" w:rsidRPr="00FC0AAD" w:rsidRDefault="00906F46">
            <w:pPr>
              <w:jc w:val="both"/>
              <w:rPr>
                <w:rFonts w:ascii="Sylfaen" w:hAnsi="Sylfaen"/>
                <w:b/>
                <w:bCs/>
              </w:rPr>
            </w:pPr>
            <w:r w:rsidRPr="00FC0AAD">
              <w:rPr>
                <w:rFonts w:ascii="Sylfaen" w:eastAsia="Arial Unicode MS" w:hAnsi="Sylfaen" w:cs="Arial Unicode MS"/>
              </w:rPr>
              <w:t xml:space="preserve">შედარებითი პოლიტიკა </w:t>
            </w:r>
          </w:p>
        </w:tc>
        <w:tc>
          <w:tcPr>
            <w:tcW w:w="712" w:type="dxa"/>
          </w:tcPr>
          <w:p w14:paraId="6F2B3C21" w14:textId="3803D6F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68AEAFE1" w14:textId="77777777" w:rsidR="0041214C" w:rsidRPr="00FC0AAD" w:rsidRDefault="00906F46">
            <w:pPr>
              <w:jc w:val="center"/>
              <w:rPr>
                <w:rFonts w:ascii="Sylfaen" w:hAnsi="Sylfaen"/>
              </w:rPr>
            </w:pPr>
            <w:r w:rsidRPr="00FC0AAD">
              <w:rPr>
                <w:rFonts w:ascii="Sylfaen" w:hAnsi="Sylfaen"/>
              </w:rPr>
              <w:t xml:space="preserve"> </w:t>
            </w:r>
          </w:p>
        </w:tc>
        <w:tc>
          <w:tcPr>
            <w:tcW w:w="3431" w:type="dxa"/>
            <w:vAlign w:val="center"/>
          </w:tcPr>
          <w:p w14:paraId="109E282D" w14:textId="5CEC8343"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კორნელი კაკაჩია, პროფესორი</w:t>
            </w:r>
          </w:p>
          <w:p w14:paraId="1E780D3B" w14:textId="77777777" w:rsidR="0041214C" w:rsidRPr="00FC0AAD" w:rsidRDefault="0041214C">
            <w:pPr>
              <w:jc w:val="both"/>
              <w:rPr>
                <w:rFonts w:ascii="Sylfaen" w:hAnsi="Sylfaen"/>
              </w:rPr>
            </w:pPr>
          </w:p>
        </w:tc>
      </w:tr>
      <w:tr w:rsidR="0041214C" w:rsidRPr="00FC0AAD" w14:paraId="3051B58E" w14:textId="77777777">
        <w:trPr>
          <w:gridAfter w:val="1"/>
          <w:wAfter w:w="12" w:type="dxa"/>
        </w:trPr>
        <w:tc>
          <w:tcPr>
            <w:tcW w:w="538" w:type="dxa"/>
            <w:vAlign w:val="center"/>
          </w:tcPr>
          <w:p w14:paraId="6A229C39" w14:textId="77777777" w:rsidR="0041214C" w:rsidRPr="00FC0AAD" w:rsidRDefault="00906F46">
            <w:pPr>
              <w:jc w:val="center"/>
              <w:rPr>
                <w:rFonts w:ascii="Sylfaen" w:hAnsi="Sylfaen"/>
              </w:rPr>
            </w:pPr>
            <w:r w:rsidRPr="00FC0AAD">
              <w:rPr>
                <w:rFonts w:ascii="Sylfaen" w:hAnsi="Sylfaen"/>
              </w:rPr>
              <w:t>18</w:t>
            </w:r>
          </w:p>
        </w:tc>
        <w:tc>
          <w:tcPr>
            <w:tcW w:w="568" w:type="dxa"/>
            <w:vAlign w:val="center"/>
          </w:tcPr>
          <w:p w14:paraId="4CD0193D" w14:textId="77777777" w:rsidR="0041214C" w:rsidRPr="00FC0AAD" w:rsidRDefault="0041214C">
            <w:pPr>
              <w:jc w:val="both"/>
              <w:rPr>
                <w:rFonts w:ascii="Sylfaen" w:hAnsi="Sylfaen"/>
              </w:rPr>
            </w:pPr>
          </w:p>
        </w:tc>
        <w:tc>
          <w:tcPr>
            <w:tcW w:w="2976" w:type="dxa"/>
          </w:tcPr>
          <w:p w14:paraId="66650D87" w14:textId="293E9305" w:rsidR="0041214C" w:rsidRPr="00FC0AAD" w:rsidRDefault="00906F46">
            <w:pPr>
              <w:jc w:val="both"/>
              <w:rPr>
                <w:rFonts w:ascii="Sylfaen" w:hAnsi="Sylfaen"/>
              </w:rPr>
            </w:pPr>
            <w:r w:rsidRPr="00FC0AAD">
              <w:rPr>
                <w:rFonts w:ascii="Sylfaen" w:eastAsia="Arial Unicode MS" w:hAnsi="Sylfaen" w:cs="Arial Unicode MS"/>
              </w:rPr>
              <w:t xml:space="preserve"> საბაკალავრო კვლევის დიზაინი</w:t>
            </w:r>
          </w:p>
        </w:tc>
        <w:tc>
          <w:tcPr>
            <w:tcW w:w="568" w:type="dxa"/>
          </w:tcPr>
          <w:p w14:paraId="4DC4E21D"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52345DC"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053BBBCD"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FA067C2"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7B977D6"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13717F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099F6D06" w14:textId="33EE104B"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4426302F" w14:textId="7BA4E34D"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08134CF9" w14:textId="45336556"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677CB463" w14:textId="65D07F6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ირაკლი ჩხაიძე, ასოცირებული პროფესორი </w:t>
            </w:r>
          </w:p>
          <w:p w14:paraId="36212231" w14:textId="4C91ED9F"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სანდრო ტაბატაძე, ასისტენტ პროფესორი</w:t>
            </w:r>
          </w:p>
          <w:p w14:paraId="30297EAE" w14:textId="1979B38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lastRenderedPageBreak/>
              <w:t xml:space="preserve">თამარ ქარაია, ასოცირებული პროფესორი </w:t>
            </w:r>
          </w:p>
          <w:p w14:paraId="42ED9AA0" w14:textId="5EDE1EE4" w:rsidR="0041214C" w:rsidRPr="00FC0AAD" w:rsidRDefault="00906F46">
            <w:pPr>
              <w:jc w:val="both"/>
              <w:rPr>
                <w:rFonts w:ascii="Sylfaen" w:hAnsi="Sylfaen"/>
              </w:rPr>
            </w:pPr>
            <w:r w:rsidRPr="00FC0AAD">
              <w:rPr>
                <w:rFonts w:ascii="Sylfaen" w:eastAsia="Arial Unicode MS" w:hAnsi="Sylfaen" w:cs="Arial Unicode MS"/>
              </w:rPr>
              <w:t>გიორგი მელიქიძე, ასისტენტ პროფესორი</w:t>
            </w:r>
          </w:p>
        </w:tc>
      </w:tr>
      <w:tr w:rsidR="0041214C" w:rsidRPr="00FC0AAD" w14:paraId="14759F31" w14:textId="77777777">
        <w:trPr>
          <w:gridAfter w:val="1"/>
          <w:wAfter w:w="12" w:type="dxa"/>
        </w:trPr>
        <w:tc>
          <w:tcPr>
            <w:tcW w:w="538" w:type="dxa"/>
            <w:vAlign w:val="center"/>
          </w:tcPr>
          <w:p w14:paraId="49AEE2B9" w14:textId="77777777" w:rsidR="0041214C" w:rsidRPr="00FC0AAD" w:rsidRDefault="00906F46">
            <w:pPr>
              <w:jc w:val="center"/>
              <w:rPr>
                <w:rFonts w:ascii="Sylfaen" w:hAnsi="Sylfaen"/>
              </w:rPr>
            </w:pPr>
            <w:r w:rsidRPr="00FC0AAD">
              <w:rPr>
                <w:rFonts w:ascii="Sylfaen" w:hAnsi="Sylfaen"/>
              </w:rPr>
              <w:lastRenderedPageBreak/>
              <w:t>19</w:t>
            </w:r>
          </w:p>
        </w:tc>
        <w:tc>
          <w:tcPr>
            <w:tcW w:w="568" w:type="dxa"/>
            <w:vAlign w:val="center"/>
          </w:tcPr>
          <w:p w14:paraId="553CC0C0" w14:textId="77777777" w:rsidR="0041214C" w:rsidRPr="00FC0AAD" w:rsidRDefault="0041214C">
            <w:pPr>
              <w:jc w:val="both"/>
              <w:rPr>
                <w:rFonts w:ascii="Sylfaen" w:hAnsi="Sylfaen"/>
              </w:rPr>
            </w:pPr>
          </w:p>
        </w:tc>
        <w:tc>
          <w:tcPr>
            <w:tcW w:w="2976" w:type="dxa"/>
          </w:tcPr>
          <w:p w14:paraId="16BB7505" w14:textId="555ABA5F" w:rsidR="0041214C" w:rsidRPr="00FC0AAD" w:rsidRDefault="00906F46">
            <w:pPr>
              <w:jc w:val="both"/>
              <w:rPr>
                <w:rFonts w:ascii="Sylfaen" w:hAnsi="Sylfaen"/>
              </w:rPr>
            </w:pPr>
            <w:r w:rsidRPr="00FC0AAD">
              <w:rPr>
                <w:rFonts w:ascii="Sylfaen" w:eastAsia="Arial Unicode MS" w:hAnsi="Sylfaen" w:cs="Arial Unicode MS"/>
              </w:rPr>
              <w:t>საბაკალავრო ნაშრომი</w:t>
            </w:r>
          </w:p>
        </w:tc>
        <w:tc>
          <w:tcPr>
            <w:tcW w:w="568" w:type="dxa"/>
          </w:tcPr>
          <w:p w14:paraId="3085108B" w14:textId="77777777" w:rsidR="0041214C" w:rsidRPr="00FC0AAD" w:rsidRDefault="00906F46">
            <w:pPr>
              <w:jc w:val="center"/>
              <w:rPr>
                <w:rFonts w:ascii="Sylfaen" w:hAnsi="Sylfaen"/>
              </w:rPr>
            </w:pPr>
            <w:r w:rsidRPr="00FC0AAD">
              <w:rPr>
                <w:rFonts w:ascii="Sylfaen" w:hAnsi="Sylfaen"/>
              </w:rPr>
              <w:t>5</w:t>
            </w:r>
          </w:p>
        </w:tc>
        <w:tc>
          <w:tcPr>
            <w:tcW w:w="1558" w:type="dxa"/>
            <w:gridSpan w:val="3"/>
          </w:tcPr>
          <w:p w14:paraId="7BD86229" w14:textId="77777777" w:rsidR="0041214C" w:rsidRPr="00FC0AAD" w:rsidRDefault="00906F46">
            <w:pPr>
              <w:jc w:val="center"/>
              <w:rPr>
                <w:rFonts w:ascii="Sylfaen" w:hAnsi="Sylfaen"/>
              </w:rPr>
            </w:pPr>
            <w:r w:rsidRPr="00FC0AAD">
              <w:rPr>
                <w:rFonts w:ascii="Sylfaen" w:hAnsi="Sylfaen"/>
              </w:rPr>
              <w:t>15</w:t>
            </w:r>
          </w:p>
        </w:tc>
        <w:tc>
          <w:tcPr>
            <w:tcW w:w="567" w:type="dxa"/>
          </w:tcPr>
          <w:p w14:paraId="373AAB8B" w14:textId="77777777" w:rsidR="0041214C" w:rsidRPr="00FC0AAD" w:rsidRDefault="00906F46">
            <w:pPr>
              <w:jc w:val="center"/>
              <w:rPr>
                <w:rFonts w:ascii="Sylfaen" w:hAnsi="Sylfaen"/>
              </w:rPr>
            </w:pPr>
            <w:r w:rsidRPr="00FC0AAD">
              <w:rPr>
                <w:rFonts w:ascii="Sylfaen" w:hAnsi="Sylfaen"/>
              </w:rPr>
              <w:t>110</w:t>
            </w:r>
          </w:p>
        </w:tc>
        <w:tc>
          <w:tcPr>
            <w:tcW w:w="853" w:type="dxa"/>
            <w:gridSpan w:val="2"/>
          </w:tcPr>
          <w:p w14:paraId="60D3B5A8" w14:textId="77777777" w:rsidR="0041214C" w:rsidRPr="00FC0AAD" w:rsidRDefault="00906F46">
            <w:pPr>
              <w:jc w:val="center"/>
              <w:rPr>
                <w:rFonts w:ascii="Sylfaen" w:hAnsi="Sylfaen"/>
              </w:rPr>
            </w:pPr>
            <w:r w:rsidRPr="00FC0AAD">
              <w:rPr>
                <w:rFonts w:ascii="Sylfaen" w:hAnsi="Sylfaen"/>
              </w:rPr>
              <w:t>125</w:t>
            </w:r>
          </w:p>
        </w:tc>
        <w:tc>
          <w:tcPr>
            <w:tcW w:w="2408" w:type="dxa"/>
          </w:tcPr>
          <w:p w14:paraId="34ECD6C8" w14:textId="407282F8" w:rsidR="0041214C" w:rsidRPr="00FC0AAD" w:rsidRDefault="00906F46">
            <w:pPr>
              <w:jc w:val="both"/>
              <w:rPr>
                <w:rFonts w:ascii="Sylfaen" w:hAnsi="Sylfaen"/>
              </w:rPr>
            </w:pPr>
            <w:r w:rsidRPr="00FC0AAD">
              <w:rPr>
                <w:rFonts w:ascii="Sylfaen" w:eastAsia="Arial Unicode MS" w:hAnsi="Sylfaen" w:cs="Arial Unicode MS"/>
              </w:rPr>
              <w:t>მინიმუმ 140 კრედიტი</w:t>
            </w:r>
          </w:p>
        </w:tc>
        <w:tc>
          <w:tcPr>
            <w:tcW w:w="712" w:type="dxa"/>
          </w:tcPr>
          <w:p w14:paraId="7CF88DF2" w14:textId="09F7D3C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666A6E34" w14:textId="7FED1C4A" w:rsidR="0041214C" w:rsidRPr="00FC0AAD" w:rsidRDefault="00906F46">
            <w:pPr>
              <w:jc w:val="center"/>
              <w:rPr>
                <w:rFonts w:ascii="Sylfaen" w:hAnsi="Sylfaen"/>
              </w:rPr>
            </w:pPr>
            <w:r w:rsidRPr="00FC0AAD">
              <w:rPr>
                <w:rFonts w:ascii="Sylfaen" w:hAnsi="Sylfaen"/>
              </w:rPr>
              <w:t xml:space="preserve"> </w:t>
            </w:r>
            <w:r w:rsidRPr="00FC0AAD">
              <w:rPr>
                <w:rFonts w:ascii="Segoe UI Emoji" w:eastAsia="Arial Unicode MS" w:hAnsi="Segoe UI Emoji" w:cs="Segoe UI Emoji"/>
              </w:rPr>
              <w:t>✔</w:t>
            </w:r>
          </w:p>
        </w:tc>
        <w:tc>
          <w:tcPr>
            <w:tcW w:w="3431" w:type="dxa"/>
          </w:tcPr>
          <w:p w14:paraId="1C12B34F" w14:textId="663D1554" w:rsidR="0041214C" w:rsidRPr="00FC0AAD" w:rsidRDefault="00906F46">
            <w:pPr>
              <w:jc w:val="both"/>
              <w:rPr>
                <w:rFonts w:ascii="Sylfaen" w:hAnsi="Sylfaen"/>
              </w:rPr>
            </w:pPr>
            <w:r w:rsidRPr="00FC0AAD">
              <w:rPr>
                <w:rFonts w:ascii="Sylfaen" w:eastAsia="Arial Unicode MS" w:hAnsi="Sylfaen" w:cs="Arial Unicode MS"/>
                <w:color w:val="000000"/>
                <w:sz w:val="20"/>
                <w:szCs w:val="20"/>
              </w:rPr>
              <w:t>პროგრამის განმახორციელებელი აკადემიური და მოწვეული პერსონალი</w:t>
            </w:r>
          </w:p>
        </w:tc>
      </w:tr>
      <w:tr w:rsidR="0041214C" w:rsidRPr="00FC0AAD" w14:paraId="71541BC2" w14:textId="77777777">
        <w:trPr>
          <w:trHeight w:val="521"/>
        </w:trPr>
        <w:tc>
          <w:tcPr>
            <w:tcW w:w="14900" w:type="dxa"/>
            <w:gridSpan w:val="15"/>
            <w:shd w:val="clear" w:color="auto" w:fill="9CC2E5"/>
            <w:vAlign w:val="center"/>
          </w:tcPr>
          <w:p w14:paraId="7F68C4D5" w14:textId="44D031D3" w:rsidR="0041214C" w:rsidRPr="00FC0AAD" w:rsidRDefault="00906F46">
            <w:pPr>
              <w:jc w:val="center"/>
              <w:rPr>
                <w:rFonts w:ascii="Sylfaen" w:hAnsi="Sylfaen"/>
                <w:b/>
                <w:bCs/>
              </w:rPr>
            </w:pPr>
            <w:r w:rsidRPr="00FC0AAD">
              <w:rPr>
                <w:rFonts w:ascii="Sylfaen" w:eastAsia="Arial Unicode MS" w:hAnsi="Sylfaen" w:cs="Arial Unicode MS"/>
                <w:b/>
                <w:bCs/>
              </w:rPr>
              <w:t>სპეციალობის არჩევითი სასწავლო კურსები - 30 კრედიტი (ECTS)</w:t>
            </w:r>
          </w:p>
        </w:tc>
      </w:tr>
      <w:tr w:rsidR="0041214C" w:rsidRPr="00FC0AAD" w14:paraId="61AD97E6" w14:textId="77777777">
        <w:trPr>
          <w:gridAfter w:val="1"/>
          <w:wAfter w:w="12" w:type="dxa"/>
        </w:trPr>
        <w:tc>
          <w:tcPr>
            <w:tcW w:w="538" w:type="dxa"/>
            <w:vAlign w:val="center"/>
          </w:tcPr>
          <w:p w14:paraId="42B9CF66" w14:textId="77777777" w:rsidR="0041214C" w:rsidRPr="00FC0AAD" w:rsidRDefault="00906F46">
            <w:pPr>
              <w:jc w:val="center"/>
              <w:rPr>
                <w:rFonts w:ascii="Sylfaen" w:hAnsi="Sylfaen"/>
              </w:rPr>
            </w:pPr>
            <w:r w:rsidRPr="00FC0AAD">
              <w:rPr>
                <w:rFonts w:ascii="Sylfaen" w:hAnsi="Sylfaen"/>
              </w:rPr>
              <w:t>1</w:t>
            </w:r>
          </w:p>
        </w:tc>
        <w:tc>
          <w:tcPr>
            <w:tcW w:w="568" w:type="dxa"/>
            <w:vAlign w:val="center"/>
          </w:tcPr>
          <w:p w14:paraId="6D564183" w14:textId="77777777" w:rsidR="0041214C" w:rsidRPr="00FC0AAD" w:rsidRDefault="0041214C">
            <w:pPr>
              <w:jc w:val="both"/>
              <w:rPr>
                <w:rFonts w:ascii="Sylfaen" w:hAnsi="Sylfaen"/>
              </w:rPr>
            </w:pPr>
          </w:p>
        </w:tc>
        <w:tc>
          <w:tcPr>
            <w:tcW w:w="2976" w:type="dxa"/>
          </w:tcPr>
          <w:p w14:paraId="211C270B" w14:textId="5D703351"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თეორიის ძირითადი პრობლემები </w:t>
            </w:r>
          </w:p>
        </w:tc>
        <w:tc>
          <w:tcPr>
            <w:tcW w:w="568" w:type="dxa"/>
          </w:tcPr>
          <w:p w14:paraId="50128C90"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2A759A9"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19279112"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1DF52FF1"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23CE034"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547218CF"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382EA8F2" w14:textId="6A6F16BE"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71142D65" w14:textId="1F4DC0D9"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E1E6198" w14:textId="6EE35ADD"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5E92DF41" w14:textId="6256A80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ზვიად აბაშიძე, ასოცირებული პროფესორი </w:t>
            </w:r>
          </w:p>
          <w:p w14:paraId="438BB50D" w14:textId="77777777" w:rsidR="0041214C" w:rsidRPr="00FC0AAD" w:rsidRDefault="00906F46">
            <w:pPr>
              <w:widowControl/>
              <w:pBdr>
                <w:top w:val="nil"/>
                <w:left w:val="nil"/>
                <w:bottom w:val="nil"/>
                <w:right w:val="nil"/>
                <w:between w:val="nil"/>
              </w:pBdr>
              <w:rPr>
                <w:rFonts w:ascii="Sylfaen" w:hAnsi="Sylfaen"/>
                <w:color w:val="000000"/>
              </w:rPr>
            </w:pPr>
            <w:r w:rsidRPr="00FC0AAD">
              <w:rPr>
                <w:rFonts w:ascii="Sylfaen" w:hAnsi="Sylfaen"/>
                <w:color w:val="000000"/>
              </w:rPr>
              <w:t xml:space="preserve"> </w:t>
            </w:r>
          </w:p>
        </w:tc>
      </w:tr>
      <w:tr w:rsidR="0041214C" w:rsidRPr="00FC0AAD" w14:paraId="2A5C3E4C" w14:textId="77777777">
        <w:trPr>
          <w:gridAfter w:val="1"/>
          <w:wAfter w:w="12" w:type="dxa"/>
        </w:trPr>
        <w:tc>
          <w:tcPr>
            <w:tcW w:w="538" w:type="dxa"/>
            <w:vAlign w:val="center"/>
          </w:tcPr>
          <w:p w14:paraId="5BA94D23" w14:textId="77777777" w:rsidR="0041214C" w:rsidRPr="00FC0AAD" w:rsidRDefault="00906F46">
            <w:pPr>
              <w:jc w:val="center"/>
              <w:rPr>
                <w:rFonts w:ascii="Sylfaen" w:hAnsi="Sylfaen"/>
              </w:rPr>
            </w:pPr>
            <w:r w:rsidRPr="00FC0AAD">
              <w:rPr>
                <w:rFonts w:ascii="Sylfaen" w:hAnsi="Sylfaen"/>
              </w:rPr>
              <w:t>2</w:t>
            </w:r>
          </w:p>
        </w:tc>
        <w:tc>
          <w:tcPr>
            <w:tcW w:w="568" w:type="dxa"/>
            <w:vAlign w:val="center"/>
          </w:tcPr>
          <w:p w14:paraId="090117DA" w14:textId="77777777" w:rsidR="0041214C" w:rsidRPr="00FC0AAD" w:rsidRDefault="0041214C">
            <w:pPr>
              <w:jc w:val="both"/>
              <w:rPr>
                <w:rFonts w:ascii="Sylfaen" w:hAnsi="Sylfaen"/>
              </w:rPr>
            </w:pPr>
          </w:p>
        </w:tc>
        <w:tc>
          <w:tcPr>
            <w:tcW w:w="2976" w:type="dxa"/>
          </w:tcPr>
          <w:p w14:paraId="09FCBB66" w14:textId="7CFB0EE5" w:rsidR="0041214C" w:rsidRPr="00FC0AAD" w:rsidRDefault="00906F46">
            <w:pPr>
              <w:jc w:val="both"/>
              <w:rPr>
                <w:rFonts w:ascii="Sylfaen" w:hAnsi="Sylfaen"/>
              </w:rPr>
            </w:pPr>
            <w:r w:rsidRPr="00FC0AAD">
              <w:rPr>
                <w:rFonts w:ascii="Sylfaen" w:eastAsia="Arial Unicode MS" w:hAnsi="Sylfaen" w:cs="Arial Unicode MS"/>
              </w:rPr>
              <w:t xml:space="preserve">ქართული პოლიტიკური აზრი </w:t>
            </w:r>
          </w:p>
        </w:tc>
        <w:tc>
          <w:tcPr>
            <w:tcW w:w="568" w:type="dxa"/>
          </w:tcPr>
          <w:p w14:paraId="3FADEA2F"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DFDD469"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5DCA709F"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3A4F719B"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4C62C17"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1962D9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96005BF" w14:textId="6FCEA7F4"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vAlign w:val="center"/>
          </w:tcPr>
          <w:p w14:paraId="03C94EF3" w14:textId="77777777" w:rsidR="0041214C" w:rsidRPr="00FC0AAD" w:rsidRDefault="0041214C">
            <w:pPr>
              <w:jc w:val="center"/>
              <w:rPr>
                <w:rFonts w:ascii="Sylfaen" w:hAnsi="Sylfaen"/>
              </w:rPr>
            </w:pPr>
          </w:p>
        </w:tc>
        <w:tc>
          <w:tcPr>
            <w:tcW w:w="709" w:type="dxa"/>
          </w:tcPr>
          <w:p w14:paraId="5CE67C98" w14:textId="487CDD6C"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146B587" w14:textId="4254FB5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60AEBB81" w14:textId="797DA561" w:rsidR="0041214C" w:rsidRPr="00FC0AAD" w:rsidRDefault="00906F46">
            <w:pPr>
              <w:jc w:val="both"/>
              <w:rPr>
                <w:rFonts w:ascii="Sylfaen" w:hAnsi="Sylfaen"/>
              </w:rPr>
            </w:pPr>
            <w:r w:rsidRPr="00FC0AAD">
              <w:rPr>
                <w:rFonts w:ascii="Sylfaen" w:eastAsia="Arial Unicode MS" w:hAnsi="Sylfaen" w:cs="Arial Unicode MS"/>
              </w:rPr>
              <w:t xml:space="preserve">ნათია ზედგინიძე, მოწვეული ლექტორი </w:t>
            </w:r>
          </w:p>
        </w:tc>
      </w:tr>
      <w:tr w:rsidR="0041214C" w:rsidRPr="00FC0AAD" w14:paraId="501B4E42" w14:textId="77777777">
        <w:trPr>
          <w:gridAfter w:val="1"/>
          <w:wAfter w:w="12" w:type="dxa"/>
        </w:trPr>
        <w:tc>
          <w:tcPr>
            <w:tcW w:w="538" w:type="dxa"/>
            <w:vAlign w:val="center"/>
          </w:tcPr>
          <w:p w14:paraId="2FCEBBCF" w14:textId="77777777" w:rsidR="0041214C" w:rsidRPr="00FC0AAD" w:rsidRDefault="00906F46">
            <w:pPr>
              <w:jc w:val="center"/>
              <w:rPr>
                <w:rFonts w:ascii="Sylfaen" w:hAnsi="Sylfaen"/>
              </w:rPr>
            </w:pPr>
            <w:r w:rsidRPr="00FC0AAD">
              <w:rPr>
                <w:rFonts w:ascii="Sylfaen" w:hAnsi="Sylfaen"/>
              </w:rPr>
              <w:t>3</w:t>
            </w:r>
          </w:p>
        </w:tc>
        <w:tc>
          <w:tcPr>
            <w:tcW w:w="568" w:type="dxa"/>
            <w:vAlign w:val="center"/>
          </w:tcPr>
          <w:p w14:paraId="2907B1A4" w14:textId="77777777" w:rsidR="0041214C" w:rsidRPr="00FC0AAD" w:rsidRDefault="0041214C">
            <w:pPr>
              <w:jc w:val="both"/>
              <w:rPr>
                <w:rFonts w:ascii="Sylfaen" w:hAnsi="Sylfaen"/>
              </w:rPr>
            </w:pPr>
          </w:p>
        </w:tc>
        <w:tc>
          <w:tcPr>
            <w:tcW w:w="2976" w:type="dxa"/>
          </w:tcPr>
          <w:p w14:paraId="2736B852" w14:textId="49C42BA1" w:rsidR="0041214C" w:rsidRPr="00FC0AAD" w:rsidRDefault="00906F46">
            <w:pPr>
              <w:jc w:val="both"/>
              <w:rPr>
                <w:rFonts w:ascii="Sylfaen" w:hAnsi="Sylfaen"/>
              </w:rPr>
            </w:pPr>
            <w:r w:rsidRPr="00FC0AAD">
              <w:rPr>
                <w:rFonts w:ascii="Sylfaen" w:eastAsia="Arial Unicode MS" w:hAnsi="Sylfaen" w:cs="Arial Unicode MS"/>
              </w:rPr>
              <w:t xml:space="preserve">არჩევნები და საზოგადოება </w:t>
            </w:r>
          </w:p>
        </w:tc>
        <w:tc>
          <w:tcPr>
            <w:tcW w:w="568" w:type="dxa"/>
          </w:tcPr>
          <w:p w14:paraId="7949F029"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48F54F3"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29BAB217"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7A4EDE97"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EBE3693"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24078A6"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E614A94" w14:textId="473B2AC4"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1576D42E" w14:textId="30DAF4F4"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0AB695F9" w14:textId="77777777" w:rsidR="0041214C" w:rsidRPr="00FC0AAD" w:rsidRDefault="00906F46">
            <w:pPr>
              <w:jc w:val="center"/>
              <w:rPr>
                <w:rFonts w:ascii="Sylfaen" w:hAnsi="Sylfaen"/>
              </w:rPr>
            </w:pPr>
            <w:r w:rsidRPr="00FC0AAD">
              <w:rPr>
                <w:rFonts w:ascii="Sylfaen" w:hAnsi="Sylfaen"/>
              </w:rPr>
              <w:t xml:space="preserve"> </w:t>
            </w:r>
          </w:p>
        </w:tc>
        <w:tc>
          <w:tcPr>
            <w:tcW w:w="3431" w:type="dxa"/>
            <w:vAlign w:val="center"/>
          </w:tcPr>
          <w:p w14:paraId="19A419D9" w14:textId="5BAC269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ვალერიან დოლიძე , ასოცირებული პროფესორი </w:t>
            </w:r>
          </w:p>
          <w:p w14:paraId="478049A3" w14:textId="77777777" w:rsidR="0041214C" w:rsidRPr="00FC0AAD" w:rsidRDefault="0041214C">
            <w:pPr>
              <w:widowControl/>
              <w:pBdr>
                <w:top w:val="nil"/>
                <w:left w:val="nil"/>
                <w:bottom w:val="nil"/>
                <w:right w:val="nil"/>
                <w:between w:val="nil"/>
              </w:pBdr>
              <w:jc w:val="both"/>
              <w:rPr>
                <w:rFonts w:ascii="Sylfaen" w:hAnsi="Sylfaen"/>
                <w:color w:val="000000"/>
              </w:rPr>
            </w:pPr>
          </w:p>
          <w:p w14:paraId="1F95C7B6" w14:textId="77777777" w:rsidR="0041214C" w:rsidRPr="00FC0AAD" w:rsidRDefault="0041214C">
            <w:pPr>
              <w:widowControl/>
              <w:pBdr>
                <w:top w:val="nil"/>
                <w:left w:val="nil"/>
                <w:bottom w:val="nil"/>
                <w:right w:val="nil"/>
                <w:between w:val="nil"/>
              </w:pBdr>
              <w:rPr>
                <w:rFonts w:ascii="Sylfaen" w:hAnsi="Sylfaen"/>
                <w:color w:val="000000"/>
              </w:rPr>
            </w:pPr>
          </w:p>
        </w:tc>
      </w:tr>
      <w:tr w:rsidR="0041214C" w:rsidRPr="00FC0AAD" w14:paraId="2ABE3FE7" w14:textId="77777777">
        <w:trPr>
          <w:gridAfter w:val="1"/>
          <w:wAfter w:w="12" w:type="dxa"/>
        </w:trPr>
        <w:tc>
          <w:tcPr>
            <w:tcW w:w="538" w:type="dxa"/>
            <w:vAlign w:val="center"/>
          </w:tcPr>
          <w:p w14:paraId="42961C35" w14:textId="77777777" w:rsidR="0041214C" w:rsidRPr="00FC0AAD" w:rsidRDefault="00906F46">
            <w:pPr>
              <w:jc w:val="center"/>
              <w:rPr>
                <w:rFonts w:ascii="Sylfaen" w:hAnsi="Sylfaen"/>
              </w:rPr>
            </w:pPr>
            <w:r w:rsidRPr="00FC0AAD">
              <w:rPr>
                <w:rFonts w:ascii="Sylfaen" w:hAnsi="Sylfaen"/>
              </w:rPr>
              <w:t>4</w:t>
            </w:r>
          </w:p>
        </w:tc>
        <w:tc>
          <w:tcPr>
            <w:tcW w:w="568" w:type="dxa"/>
            <w:vAlign w:val="center"/>
          </w:tcPr>
          <w:p w14:paraId="13C4FC1E" w14:textId="77777777" w:rsidR="0041214C" w:rsidRPr="00FC0AAD" w:rsidRDefault="0041214C">
            <w:pPr>
              <w:jc w:val="both"/>
              <w:rPr>
                <w:rFonts w:ascii="Sylfaen" w:hAnsi="Sylfaen"/>
              </w:rPr>
            </w:pPr>
          </w:p>
        </w:tc>
        <w:tc>
          <w:tcPr>
            <w:tcW w:w="2976" w:type="dxa"/>
          </w:tcPr>
          <w:p w14:paraId="0708BCBB" w14:textId="2D71C05F" w:rsidR="0041214C" w:rsidRPr="00FC0AAD" w:rsidRDefault="00906F46">
            <w:pPr>
              <w:rPr>
                <w:rFonts w:ascii="Sylfaen" w:hAnsi="Sylfaen"/>
              </w:rPr>
            </w:pPr>
            <w:r w:rsidRPr="00FC0AAD">
              <w:rPr>
                <w:rFonts w:ascii="Sylfaen" w:eastAsia="Arial Unicode MS" w:hAnsi="Sylfaen" w:cs="Arial Unicode MS"/>
              </w:rPr>
              <w:t xml:space="preserve">საბჭოთა კავშირი: პოლიტიკა და იდეოლოგია </w:t>
            </w:r>
          </w:p>
        </w:tc>
        <w:tc>
          <w:tcPr>
            <w:tcW w:w="568" w:type="dxa"/>
          </w:tcPr>
          <w:p w14:paraId="753CFD64" w14:textId="77777777" w:rsidR="0041214C" w:rsidRPr="00FC0AAD" w:rsidRDefault="00906F46">
            <w:pPr>
              <w:rPr>
                <w:rFonts w:ascii="Sylfaen" w:hAnsi="Sylfaen"/>
              </w:rPr>
            </w:pPr>
            <w:r w:rsidRPr="00FC0AAD">
              <w:rPr>
                <w:rFonts w:ascii="Sylfaen" w:hAnsi="Sylfaen"/>
              </w:rPr>
              <w:t xml:space="preserve">5 </w:t>
            </w:r>
          </w:p>
        </w:tc>
        <w:tc>
          <w:tcPr>
            <w:tcW w:w="567" w:type="dxa"/>
          </w:tcPr>
          <w:p w14:paraId="3FD1CCA8"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6EA50F16"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4D40B8D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46FF5DFA"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DC52C2B"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03C3A20" w14:textId="618D14A4"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tcPr>
          <w:p w14:paraId="418EA28F" w14:textId="36686E20"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vAlign w:val="center"/>
          </w:tcPr>
          <w:p w14:paraId="17FF25FD" w14:textId="77777777" w:rsidR="0041214C" w:rsidRPr="00FC0AAD" w:rsidRDefault="0041214C">
            <w:pPr>
              <w:jc w:val="center"/>
              <w:rPr>
                <w:rFonts w:ascii="Sylfaen" w:hAnsi="Sylfaen"/>
              </w:rPr>
            </w:pPr>
          </w:p>
        </w:tc>
        <w:tc>
          <w:tcPr>
            <w:tcW w:w="3431" w:type="dxa"/>
            <w:vAlign w:val="center"/>
          </w:tcPr>
          <w:p w14:paraId="32610CD0" w14:textId="6E2F247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5035605A" w14:textId="28127401" w:rsidR="0041214C" w:rsidRPr="00FC0AAD" w:rsidRDefault="00906F46">
            <w:pPr>
              <w:jc w:val="both"/>
              <w:rPr>
                <w:rFonts w:ascii="Sylfaen" w:hAnsi="Sylfaen"/>
              </w:rPr>
            </w:pPr>
            <w:r w:rsidRPr="00FC0AAD">
              <w:rPr>
                <w:rFonts w:ascii="Sylfaen" w:eastAsia="Arial Unicode MS" w:hAnsi="Sylfaen" w:cs="Arial Unicode MS"/>
              </w:rPr>
              <w:t xml:space="preserve">თამარ ორჯონიკიძე, მოწვეული ლექტორი </w:t>
            </w:r>
          </w:p>
        </w:tc>
      </w:tr>
      <w:tr w:rsidR="0041214C" w:rsidRPr="00FC0AAD" w14:paraId="78BD8D3A" w14:textId="77777777">
        <w:trPr>
          <w:gridAfter w:val="1"/>
          <w:wAfter w:w="12" w:type="dxa"/>
        </w:trPr>
        <w:tc>
          <w:tcPr>
            <w:tcW w:w="538" w:type="dxa"/>
            <w:vAlign w:val="center"/>
          </w:tcPr>
          <w:p w14:paraId="5FA64746" w14:textId="77777777" w:rsidR="0041214C" w:rsidRPr="00FC0AAD" w:rsidRDefault="00906F46">
            <w:pPr>
              <w:jc w:val="center"/>
              <w:rPr>
                <w:rFonts w:ascii="Sylfaen" w:hAnsi="Sylfaen"/>
              </w:rPr>
            </w:pPr>
            <w:r w:rsidRPr="00FC0AAD">
              <w:rPr>
                <w:rFonts w:ascii="Sylfaen" w:hAnsi="Sylfaen"/>
              </w:rPr>
              <w:t>5</w:t>
            </w:r>
          </w:p>
        </w:tc>
        <w:tc>
          <w:tcPr>
            <w:tcW w:w="568" w:type="dxa"/>
            <w:vAlign w:val="center"/>
          </w:tcPr>
          <w:p w14:paraId="090937C7" w14:textId="77777777" w:rsidR="0041214C" w:rsidRPr="00FC0AAD" w:rsidRDefault="0041214C">
            <w:pPr>
              <w:jc w:val="both"/>
              <w:rPr>
                <w:rFonts w:ascii="Sylfaen" w:hAnsi="Sylfaen"/>
              </w:rPr>
            </w:pPr>
          </w:p>
        </w:tc>
        <w:tc>
          <w:tcPr>
            <w:tcW w:w="2976" w:type="dxa"/>
          </w:tcPr>
          <w:p w14:paraId="41AD7D9F" w14:textId="7E2299BE"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იდეოლოგიები საქართველოში </w:t>
            </w:r>
          </w:p>
        </w:tc>
        <w:tc>
          <w:tcPr>
            <w:tcW w:w="568" w:type="dxa"/>
          </w:tcPr>
          <w:p w14:paraId="37B91CA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38DB924"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7F047EEE"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6A865D0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FABDD63"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3F5904DE"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551C93AF" w14:textId="5A05525E"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vAlign w:val="center"/>
          </w:tcPr>
          <w:p w14:paraId="445A9503" w14:textId="77777777" w:rsidR="0041214C" w:rsidRPr="00FC0AAD" w:rsidRDefault="0041214C">
            <w:pPr>
              <w:jc w:val="center"/>
              <w:rPr>
                <w:rFonts w:ascii="Sylfaen" w:hAnsi="Sylfaen"/>
              </w:rPr>
            </w:pPr>
          </w:p>
        </w:tc>
        <w:tc>
          <w:tcPr>
            <w:tcW w:w="709" w:type="dxa"/>
          </w:tcPr>
          <w:p w14:paraId="62137844" w14:textId="4020EE92"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FF9C34A" w14:textId="5874EADE"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4BC5A7A7" w14:textId="77777777" w:rsidR="0041214C" w:rsidRPr="00FC0AAD" w:rsidRDefault="00906F46">
            <w:pPr>
              <w:widowControl/>
              <w:pBdr>
                <w:top w:val="nil"/>
                <w:left w:val="nil"/>
                <w:bottom w:val="nil"/>
                <w:right w:val="nil"/>
                <w:between w:val="nil"/>
              </w:pBdr>
              <w:rPr>
                <w:rFonts w:ascii="Sylfaen" w:hAnsi="Sylfaen"/>
                <w:color w:val="000000"/>
              </w:rPr>
            </w:pPr>
            <w:r w:rsidRPr="00FC0AAD">
              <w:rPr>
                <w:rFonts w:ascii="Sylfaen" w:hAnsi="Sylfaen"/>
                <w:color w:val="000000"/>
              </w:rPr>
              <w:t xml:space="preserve"> </w:t>
            </w:r>
          </w:p>
        </w:tc>
      </w:tr>
      <w:tr w:rsidR="0041214C" w:rsidRPr="00FC0AAD" w14:paraId="3CA0F1EE" w14:textId="77777777">
        <w:trPr>
          <w:gridAfter w:val="1"/>
          <w:wAfter w:w="12" w:type="dxa"/>
          <w:trHeight w:val="668"/>
        </w:trPr>
        <w:tc>
          <w:tcPr>
            <w:tcW w:w="538" w:type="dxa"/>
            <w:vAlign w:val="center"/>
          </w:tcPr>
          <w:p w14:paraId="1ADFE8ED" w14:textId="77777777" w:rsidR="0041214C" w:rsidRPr="00FC0AAD" w:rsidRDefault="00906F46">
            <w:pPr>
              <w:jc w:val="center"/>
              <w:rPr>
                <w:rFonts w:ascii="Sylfaen" w:hAnsi="Sylfaen"/>
              </w:rPr>
            </w:pPr>
            <w:r w:rsidRPr="00FC0AAD">
              <w:rPr>
                <w:rFonts w:ascii="Sylfaen" w:hAnsi="Sylfaen"/>
              </w:rPr>
              <w:lastRenderedPageBreak/>
              <w:t>6</w:t>
            </w:r>
          </w:p>
        </w:tc>
        <w:tc>
          <w:tcPr>
            <w:tcW w:w="568" w:type="dxa"/>
            <w:vAlign w:val="center"/>
          </w:tcPr>
          <w:p w14:paraId="1AF79382" w14:textId="77777777" w:rsidR="0041214C" w:rsidRPr="00FC0AAD" w:rsidRDefault="0041214C">
            <w:pPr>
              <w:jc w:val="both"/>
              <w:rPr>
                <w:rFonts w:ascii="Sylfaen" w:hAnsi="Sylfaen"/>
              </w:rPr>
            </w:pPr>
          </w:p>
        </w:tc>
        <w:tc>
          <w:tcPr>
            <w:tcW w:w="2976" w:type="dxa"/>
          </w:tcPr>
          <w:p w14:paraId="26E299AD" w14:textId="30B3AC9F" w:rsidR="0041214C" w:rsidRPr="00FC0AAD" w:rsidRDefault="00906F46">
            <w:pPr>
              <w:jc w:val="both"/>
              <w:rPr>
                <w:rFonts w:ascii="Sylfaen" w:hAnsi="Sylfaen"/>
              </w:rPr>
            </w:pPr>
            <w:r w:rsidRPr="00FC0AAD">
              <w:rPr>
                <w:rFonts w:ascii="Sylfaen" w:eastAsia="Arial Unicode MS" w:hAnsi="Sylfaen" w:cs="Arial Unicode MS"/>
              </w:rPr>
              <w:t xml:space="preserve">მეხსიერების პოლიტიკა, თეორია და პრაქტიკა </w:t>
            </w:r>
          </w:p>
        </w:tc>
        <w:tc>
          <w:tcPr>
            <w:tcW w:w="568" w:type="dxa"/>
          </w:tcPr>
          <w:p w14:paraId="5E2E4535"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021E769"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1FB762DD"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9588935"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49496B0"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365AF03"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EF7CE19" w14:textId="205828F0"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vAlign w:val="center"/>
          </w:tcPr>
          <w:p w14:paraId="73AA5DE9" w14:textId="0B394E1E" w:rsidR="0041214C" w:rsidRPr="00FC0AAD" w:rsidRDefault="00906F46">
            <w:pPr>
              <w:jc w:val="center"/>
              <w:rPr>
                <w:rFonts w:ascii="Sylfaen" w:hAnsi="Sylfaen"/>
              </w:rPr>
            </w:pPr>
            <w:r w:rsidRPr="00FC0AAD">
              <w:rPr>
                <w:rFonts w:ascii="Segoe UI Emoji" w:eastAsia="Arial Unicode MS" w:hAnsi="Segoe UI Emoji" w:cs="Segoe UI Emoji"/>
              </w:rPr>
              <w:t>✔</w:t>
            </w:r>
          </w:p>
        </w:tc>
        <w:tc>
          <w:tcPr>
            <w:tcW w:w="709" w:type="dxa"/>
            <w:vAlign w:val="center"/>
          </w:tcPr>
          <w:p w14:paraId="69E1A2C3" w14:textId="77777777" w:rsidR="0041214C" w:rsidRPr="00FC0AAD" w:rsidRDefault="0041214C">
            <w:pPr>
              <w:jc w:val="center"/>
              <w:rPr>
                <w:rFonts w:ascii="Sylfaen" w:hAnsi="Sylfaen"/>
              </w:rPr>
            </w:pPr>
          </w:p>
        </w:tc>
        <w:tc>
          <w:tcPr>
            <w:tcW w:w="3431" w:type="dxa"/>
            <w:vAlign w:val="center"/>
          </w:tcPr>
          <w:p w14:paraId="102DFB11" w14:textId="5049064D"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თამარ ქარაია, ასოცირებული პროფესორი </w:t>
            </w:r>
          </w:p>
          <w:p w14:paraId="4F05880D" w14:textId="77777777"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hAnsi="Sylfaen"/>
                <w:color w:val="000000"/>
              </w:rPr>
              <w:t xml:space="preserve"> </w:t>
            </w:r>
          </w:p>
          <w:p w14:paraId="22414280" w14:textId="77777777" w:rsidR="0041214C" w:rsidRPr="00FC0AAD" w:rsidRDefault="0041214C">
            <w:pPr>
              <w:jc w:val="both"/>
              <w:rPr>
                <w:rFonts w:ascii="Sylfaen" w:hAnsi="Sylfaen"/>
              </w:rPr>
            </w:pPr>
          </w:p>
        </w:tc>
      </w:tr>
      <w:tr w:rsidR="0041214C" w:rsidRPr="00FC0AAD" w14:paraId="2C2A3673" w14:textId="77777777" w:rsidTr="00107074">
        <w:trPr>
          <w:gridAfter w:val="1"/>
          <w:wAfter w:w="12" w:type="dxa"/>
          <w:trHeight w:val="2816"/>
        </w:trPr>
        <w:tc>
          <w:tcPr>
            <w:tcW w:w="538" w:type="dxa"/>
            <w:vAlign w:val="center"/>
          </w:tcPr>
          <w:p w14:paraId="056E119B" w14:textId="77777777" w:rsidR="0041214C" w:rsidRPr="00FC0AAD" w:rsidRDefault="00906F46">
            <w:pPr>
              <w:jc w:val="center"/>
              <w:rPr>
                <w:rFonts w:ascii="Sylfaen" w:hAnsi="Sylfaen"/>
              </w:rPr>
            </w:pPr>
            <w:r w:rsidRPr="00FC0AAD">
              <w:rPr>
                <w:rFonts w:ascii="Sylfaen" w:hAnsi="Sylfaen"/>
              </w:rPr>
              <w:t>7</w:t>
            </w:r>
          </w:p>
        </w:tc>
        <w:tc>
          <w:tcPr>
            <w:tcW w:w="568" w:type="dxa"/>
            <w:vAlign w:val="center"/>
          </w:tcPr>
          <w:p w14:paraId="6AA60820" w14:textId="77777777" w:rsidR="0041214C" w:rsidRPr="00FC0AAD" w:rsidRDefault="0041214C">
            <w:pPr>
              <w:jc w:val="both"/>
              <w:rPr>
                <w:rFonts w:ascii="Sylfaen" w:hAnsi="Sylfaen"/>
              </w:rPr>
            </w:pPr>
          </w:p>
        </w:tc>
        <w:tc>
          <w:tcPr>
            <w:tcW w:w="2976" w:type="dxa"/>
          </w:tcPr>
          <w:p w14:paraId="36D27BED" w14:textId="77777777" w:rsidR="0041214C" w:rsidRDefault="00906F46">
            <w:pPr>
              <w:jc w:val="both"/>
              <w:rPr>
                <w:rFonts w:ascii="Sylfaen" w:eastAsia="Arial Unicode MS" w:hAnsi="Sylfaen" w:cs="Arial Unicode MS"/>
              </w:rPr>
            </w:pPr>
            <w:r w:rsidRPr="00FC0AAD">
              <w:rPr>
                <w:rFonts w:ascii="Sylfaen" w:eastAsia="Arial Unicode MS" w:hAnsi="Sylfaen" w:cs="Arial Unicode MS"/>
              </w:rPr>
              <w:t xml:space="preserve">იდენტობა და პოლიტიკა </w:t>
            </w:r>
          </w:p>
          <w:p w14:paraId="5BAE26DF" w14:textId="77777777" w:rsidR="00107074" w:rsidRPr="00107074" w:rsidRDefault="00107074" w:rsidP="00107074">
            <w:pPr>
              <w:rPr>
                <w:rFonts w:ascii="Sylfaen" w:hAnsi="Sylfaen"/>
              </w:rPr>
            </w:pPr>
          </w:p>
          <w:p w14:paraId="423F96F6" w14:textId="77777777" w:rsidR="00107074" w:rsidRPr="00107074" w:rsidRDefault="00107074" w:rsidP="00107074">
            <w:pPr>
              <w:rPr>
                <w:rFonts w:ascii="Sylfaen" w:hAnsi="Sylfaen"/>
              </w:rPr>
            </w:pPr>
          </w:p>
          <w:p w14:paraId="7E92A2E4" w14:textId="41D88C94" w:rsidR="00107074" w:rsidRPr="00107074" w:rsidRDefault="00107074" w:rsidP="00107074">
            <w:pPr>
              <w:rPr>
                <w:rFonts w:ascii="Sylfaen" w:hAnsi="Sylfaen"/>
              </w:rPr>
            </w:pPr>
          </w:p>
        </w:tc>
        <w:tc>
          <w:tcPr>
            <w:tcW w:w="568" w:type="dxa"/>
          </w:tcPr>
          <w:p w14:paraId="5A7FFAEA"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AC9C709"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29E590EB" w14:textId="77777777" w:rsidR="0041214C" w:rsidRPr="00FC0AAD" w:rsidRDefault="00906F46">
            <w:pPr>
              <w:jc w:val="center"/>
              <w:rPr>
                <w:rFonts w:ascii="Sylfaen" w:hAnsi="Sylfaen"/>
              </w:rPr>
            </w:pPr>
            <w:r w:rsidRPr="00FC0AAD">
              <w:rPr>
                <w:rFonts w:ascii="Sylfaen" w:hAnsi="Sylfaen"/>
              </w:rPr>
              <w:t>15</w:t>
            </w:r>
          </w:p>
        </w:tc>
        <w:tc>
          <w:tcPr>
            <w:tcW w:w="422" w:type="dxa"/>
          </w:tcPr>
          <w:p w14:paraId="66F5498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B12CF27"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BA208D3"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23951A8" w14:textId="7D33A9C9"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0BFE6D0E" w14:textId="68006850"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3AAA6F74" w14:textId="77777777" w:rsidR="0041214C" w:rsidRPr="00FC0AAD" w:rsidRDefault="00906F46">
            <w:pPr>
              <w:jc w:val="center"/>
              <w:rPr>
                <w:rFonts w:ascii="Sylfaen" w:hAnsi="Sylfaen"/>
              </w:rPr>
            </w:pPr>
            <w:r w:rsidRPr="00FC0AAD">
              <w:rPr>
                <w:rFonts w:ascii="Sylfaen" w:hAnsi="Sylfaen"/>
              </w:rPr>
              <w:t xml:space="preserve"> </w:t>
            </w:r>
          </w:p>
        </w:tc>
        <w:tc>
          <w:tcPr>
            <w:tcW w:w="3431" w:type="dxa"/>
          </w:tcPr>
          <w:p w14:paraId="378285EA" w14:textId="3471034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დავით მაცაბერიძე, ასოცირებული პროფესორი </w:t>
            </w:r>
          </w:p>
          <w:p w14:paraId="25583481" w14:textId="4F188CD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ნინო მაისურაძე, მოწვეული ლექტორი</w:t>
            </w:r>
          </w:p>
          <w:p w14:paraId="43E3122E" w14:textId="77777777" w:rsidR="0041214C" w:rsidRPr="00FC0AAD" w:rsidRDefault="0041214C">
            <w:pPr>
              <w:widowControl/>
              <w:pBdr>
                <w:top w:val="nil"/>
                <w:left w:val="nil"/>
                <w:bottom w:val="nil"/>
                <w:right w:val="nil"/>
                <w:between w:val="nil"/>
              </w:pBdr>
              <w:jc w:val="both"/>
              <w:rPr>
                <w:rFonts w:ascii="Sylfaen" w:hAnsi="Sylfaen"/>
                <w:color w:val="000000"/>
              </w:rPr>
            </w:pPr>
          </w:p>
          <w:p w14:paraId="793D35F7" w14:textId="77777777" w:rsidR="0041214C" w:rsidRPr="00FC0AAD" w:rsidRDefault="0041214C">
            <w:pPr>
              <w:widowControl/>
              <w:pBdr>
                <w:top w:val="nil"/>
                <w:left w:val="nil"/>
                <w:bottom w:val="nil"/>
                <w:right w:val="nil"/>
                <w:between w:val="nil"/>
              </w:pBdr>
              <w:jc w:val="both"/>
              <w:rPr>
                <w:rFonts w:ascii="Sylfaen" w:hAnsi="Sylfaen"/>
                <w:color w:val="000000"/>
              </w:rPr>
            </w:pPr>
          </w:p>
          <w:p w14:paraId="3C4C3AF8" w14:textId="77777777" w:rsidR="0041214C" w:rsidRPr="00FC0AAD" w:rsidRDefault="0041214C">
            <w:pPr>
              <w:widowControl/>
              <w:pBdr>
                <w:top w:val="nil"/>
                <w:left w:val="nil"/>
                <w:bottom w:val="nil"/>
                <w:right w:val="nil"/>
                <w:between w:val="nil"/>
              </w:pBdr>
              <w:jc w:val="both"/>
              <w:rPr>
                <w:rFonts w:ascii="Sylfaen" w:hAnsi="Sylfaen"/>
                <w:color w:val="000000"/>
              </w:rPr>
            </w:pPr>
          </w:p>
          <w:p w14:paraId="537F07D8" w14:textId="77777777" w:rsidR="0041214C" w:rsidRPr="00FC0AAD" w:rsidRDefault="0041214C">
            <w:pPr>
              <w:widowControl/>
              <w:pBdr>
                <w:top w:val="nil"/>
                <w:left w:val="nil"/>
                <w:bottom w:val="nil"/>
                <w:right w:val="nil"/>
                <w:between w:val="nil"/>
              </w:pBdr>
              <w:jc w:val="both"/>
              <w:rPr>
                <w:rFonts w:ascii="Sylfaen" w:hAnsi="Sylfaen"/>
                <w:color w:val="000000"/>
              </w:rPr>
            </w:pPr>
          </w:p>
          <w:p w14:paraId="4B5CDBCF" w14:textId="77777777" w:rsidR="0041214C" w:rsidRPr="00FC0AAD" w:rsidRDefault="0041214C">
            <w:pPr>
              <w:widowControl/>
              <w:pBdr>
                <w:top w:val="nil"/>
                <w:left w:val="nil"/>
                <w:bottom w:val="nil"/>
                <w:right w:val="nil"/>
                <w:between w:val="nil"/>
              </w:pBdr>
              <w:jc w:val="both"/>
              <w:rPr>
                <w:rFonts w:ascii="Sylfaen" w:hAnsi="Sylfaen"/>
                <w:color w:val="000000"/>
              </w:rPr>
            </w:pPr>
          </w:p>
          <w:p w14:paraId="44697515" w14:textId="77777777" w:rsidR="0041214C" w:rsidRPr="00FC0AAD" w:rsidRDefault="0041214C">
            <w:pPr>
              <w:widowControl/>
              <w:pBdr>
                <w:top w:val="nil"/>
                <w:left w:val="nil"/>
                <w:bottom w:val="nil"/>
                <w:right w:val="nil"/>
                <w:between w:val="nil"/>
              </w:pBdr>
              <w:jc w:val="both"/>
              <w:rPr>
                <w:rFonts w:ascii="Sylfaen" w:hAnsi="Sylfaen"/>
                <w:color w:val="000000"/>
              </w:rPr>
            </w:pPr>
          </w:p>
          <w:p w14:paraId="1CBD7B27" w14:textId="77777777" w:rsidR="0041214C" w:rsidRPr="00FC0AAD" w:rsidRDefault="0041214C">
            <w:pPr>
              <w:widowControl/>
              <w:pBdr>
                <w:top w:val="nil"/>
                <w:left w:val="nil"/>
                <w:bottom w:val="nil"/>
                <w:right w:val="nil"/>
                <w:between w:val="nil"/>
              </w:pBdr>
              <w:jc w:val="both"/>
              <w:rPr>
                <w:rFonts w:ascii="Sylfaen" w:hAnsi="Sylfaen"/>
                <w:color w:val="000000"/>
              </w:rPr>
            </w:pPr>
          </w:p>
        </w:tc>
      </w:tr>
      <w:tr w:rsidR="0041214C" w:rsidRPr="00FC0AAD" w14:paraId="4D2D2EA7" w14:textId="77777777">
        <w:trPr>
          <w:gridAfter w:val="1"/>
          <w:wAfter w:w="12" w:type="dxa"/>
        </w:trPr>
        <w:tc>
          <w:tcPr>
            <w:tcW w:w="538" w:type="dxa"/>
            <w:vAlign w:val="center"/>
          </w:tcPr>
          <w:p w14:paraId="6A77A4DA" w14:textId="77777777" w:rsidR="0041214C" w:rsidRPr="00FC0AAD" w:rsidRDefault="00906F46">
            <w:pPr>
              <w:jc w:val="center"/>
              <w:rPr>
                <w:rFonts w:ascii="Sylfaen" w:hAnsi="Sylfaen"/>
              </w:rPr>
            </w:pPr>
            <w:r w:rsidRPr="00FC0AAD">
              <w:rPr>
                <w:rFonts w:ascii="Sylfaen" w:hAnsi="Sylfaen"/>
              </w:rPr>
              <w:t>8</w:t>
            </w:r>
          </w:p>
        </w:tc>
        <w:tc>
          <w:tcPr>
            <w:tcW w:w="568" w:type="dxa"/>
            <w:vAlign w:val="center"/>
          </w:tcPr>
          <w:p w14:paraId="0AFC3F8D" w14:textId="77777777" w:rsidR="0041214C" w:rsidRPr="00FC0AAD" w:rsidRDefault="0041214C">
            <w:pPr>
              <w:jc w:val="both"/>
              <w:rPr>
                <w:rFonts w:ascii="Sylfaen" w:hAnsi="Sylfaen"/>
              </w:rPr>
            </w:pPr>
          </w:p>
        </w:tc>
        <w:tc>
          <w:tcPr>
            <w:tcW w:w="2976" w:type="dxa"/>
          </w:tcPr>
          <w:p w14:paraId="0A1EBD79" w14:textId="746E6F68" w:rsidR="0041214C" w:rsidRPr="00FC0AAD" w:rsidRDefault="00906F46">
            <w:pPr>
              <w:jc w:val="both"/>
              <w:rPr>
                <w:rFonts w:ascii="Sylfaen" w:hAnsi="Sylfaen"/>
              </w:rPr>
            </w:pPr>
            <w:r w:rsidRPr="00FC0AAD">
              <w:rPr>
                <w:rFonts w:ascii="Sylfaen" w:eastAsia="Arial Unicode MS" w:hAnsi="Sylfaen" w:cs="Arial Unicode MS"/>
              </w:rPr>
              <w:t xml:space="preserve">ულტრამემარჯვენეობა და ევროსკეპტიციზმის პოლიტიკა </w:t>
            </w:r>
          </w:p>
        </w:tc>
        <w:tc>
          <w:tcPr>
            <w:tcW w:w="568" w:type="dxa"/>
          </w:tcPr>
          <w:p w14:paraId="585775BD"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E4CC900"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52C7C9B5"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592143F"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01F9984"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3751349F"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15C7F2B" w14:textId="75A2E591" w:rsidR="0041214C" w:rsidRPr="00FC0AAD" w:rsidRDefault="00906F46">
            <w:pPr>
              <w:jc w:val="both"/>
              <w:rPr>
                <w:rFonts w:ascii="Sylfaen" w:hAnsi="Sylfaen"/>
                <w:b/>
                <w:bCs/>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1487726F" w14:textId="19A1059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vAlign w:val="center"/>
          </w:tcPr>
          <w:p w14:paraId="2B3DCFB0" w14:textId="77777777" w:rsidR="0041214C" w:rsidRPr="00FC0AAD" w:rsidRDefault="0041214C">
            <w:pPr>
              <w:jc w:val="center"/>
              <w:rPr>
                <w:rFonts w:ascii="Sylfaen" w:hAnsi="Sylfaen"/>
              </w:rPr>
            </w:pPr>
          </w:p>
        </w:tc>
        <w:tc>
          <w:tcPr>
            <w:tcW w:w="3431" w:type="dxa"/>
            <w:vAlign w:val="center"/>
          </w:tcPr>
          <w:p w14:paraId="7D5551B9" w14:textId="6FD5A770" w:rsidR="0041214C" w:rsidRPr="00FC0AAD" w:rsidRDefault="00906F46">
            <w:pPr>
              <w:jc w:val="both"/>
              <w:rPr>
                <w:rFonts w:ascii="Sylfaen" w:hAnsi="Sylfaen"/>
              </w:rPr>
            </w:pPr>
            <w:r w:rsidRPr="00FC0AAD">
              <w:rPr>
                <w:rFonts w:ascii="Sylfaen" w:eastAsia="Arial Unicode MS" w:hAnsi="Sylfaen" w:cs="Arial Unicode MS"/>
              </w:rPr>
              <w:t>სანდრო ტაბატაძე, ასისტენტ პროფესორი</w:t>
            </w:r>
          </w:p>
        </w:tc>
      </w:tr>
      <w:tr w:rsidR="0041214C" w:rsidRPr="00FC0AAD" w14:paraId="37720A39" w14:textId="77777777">
        <w:trPr>
          <w:gridAfter w:val="1"/>
          <w:wAfter w:w="12" w:type="dxa"/>
        </w:trPr>
        <w:tc>
          <w:tcPr>
            <w:tcW w:w="538" w:type="dxa"/>
            <w:vAlign w:val="center"/>
          </w:tcPr>
          <w:p w14:paraId="59638DAA" w14:textId="77777777" w:rsidR="0041214C" w:rsidRPr="00FC0AAD" w:rsidRDefault="00906F46">
            <w:pPr>
              <w:jc w:val="center"/>
              <w:rPr>
                <w:rFonts w:ascii="Sylfaen" w:hAnsi="Sylfaen"/>
              </w:rPr>
            </w:pPr>
            <w:r w:rsidRPr="00FC0AAD">
              <w:rPr>
                <w:rFonts w:ascii="Sylfaen" w:hAnsi="Sylfaen"/>
              </w:rPr>
              <w:t>9</w:t>
            </w:r>
          </w:p>
        </w:tc>
        <w:tc>
          <w:tcPr>
            <w:tcW w:w="568" w:type="dxa"/>
            <w:vAlign w:val="center"/>
          </w:tcPr>
          <w:p w14:paraId="5B3E9A28" w14:textId="77777777" w:rsidR="0041214C" w:rsidRPr="00FC0AAD" w:rsidRDefault="0041214C">
            <w:pPr>
              <w:jc w:val="both"/>
              <w:rPr>
                <w:rFonts w:ascii="Sylfaen" w:hAnsi="Sylfaen"/>
              </w:rPr>
            </w:pPr>
          </w:p>
        </w:tc>
        <w:tc>
          <w:tcPr>
            <w:tcW w:w="2976" w:type="dxa"/>
          </w:tcPr>
          <w:p w14:paraId="0BACE3D9" w14:textId="021841E5" w:rsidR="0041214C" w:rsidRPr="00FC0AAD" w:rsidRDefault="00906F46">
            <w:pPr>
              <w:jc w:val="both"/>
              <w:rPr>
                <w:rFonts w:ascii="Sylfaen" w:hAnsi="Sylfaen"/>
              </w:rPr>
            </w:pPr>
            <w:r w:rsidRPr="00FC0AAD">
              <w:rPr>
                <w:rFonts w:ascii="Sylfaen" w:eastAsia="Arial Unicode MS" w:hAnsi="Sylfaen" w:cs="Arial Unicode MS"/>
              </w:rPr>
              <w:t xml:space="preserve">მართვა-გამგეობა და პოლიტიკა ცენტრალურ და აღმოსავლეთ-ცენტრალური ევროპის ქვეყნებში </w:t>
            </w:r>
          </w:p>
        </w:tc>
        <w:tc>
          <w:tcPr>
            <w:tcW w:w="568" w:type="dxa"/>
          </w:tcPr>
          <w:p w14:paraId="02ADC43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F4D374A"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304EEC66"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ECFDFB7"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7C66770"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17B2C7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D65F04E" w14:textId="0333DF48"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3AC0ABB7" w14:textId="77777777" w:rsidR="0041214C" w:rsidRPr="00FC0AAD" w:rsidRDefault="0041214C">
            <w:pPr>
              <w:jc w:val="center"/>
              <w:rPr>
                <w:rFonts w:ascii="Sylfaen" w:hAnsi="Sylfaen"/>
              </w:rPr>
            </w:pPr>
          </w:p>
        </w:tc>
        <w:tc>
          <w:tcPr>
            <w:tcW w:w="709" w:type="dxa"/>
          </w:tcPr>
          <w:p w14:paraId="0C885AFC" w14:textId="1DDDEC72"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66171E4E" w14:textId="3FEE67B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ზვიად აბაშიძე, ასოცირებული პროფესორი </w:t>
            </w:r>
          </w:p>
          <w:p w14:paraId="1FF28F59" w14:textId="77777777" w:rsidR="0041214C" w:rsidRPr="00FC0AAD" w:rsidRDefault="00906F46">
            <w:pPr>
              <w:jc w:val="both"/>
              <w:rPr>
                <w:rFonts w:ascii="Sylfaen" w:hAnsi="Sylfaen"/>
              </w:rPr>
            </w:pPr>
            <w:r w:rsidRPr="00FC0AAD">
              <w:rPr>
                <w:rFonts w:ascii="Sylfaen" w:hAnsi="Sylfaen"/>
              </w:rPr>
              <w:t xml:space="preserve"> </w:t>
            </w:r>
          </w:p>
        </w:tc>
      </w:tr>
      <w:tr w:rsidR="0041214C" w:rsidRPr="00FC0AAD" w14:paraId="3F71DFF3" w14:textId="77777777">
        <w:trPr>
          <w:gridAfter w:val="1"/>
          <w:wAfter w:w="12" w:type="dxa"/>
        </w:trPr>
        <w:tc>
          <w:tcPr>
            <w:tcW w:w="538" w:type="dxa"/>
            <w:vAlign w:val="center"/>
          </w:tcPr>
          <w:p w14:paraId="2CFEEBB9" w14:textId="77777777" w:rsidR="0041214C" w:rsidRPr="00FC0AAD" w:rsidRDefault="00906F46">
            <w:pPr>
              <w:jc w:val="center"/>
              <w:rPr>
                <w:rFonts w:ascii="Sylfaen" w:hAnsi="Sylfaen"/>
              </w:rPr>
            </w:pPr>
            <w:r w:rsidRPr="00FC0AAD">
              <w:rPr>
                <w:rFonts w:ascii="Sylfaen" w:hAnsi="Sylfaen"/>
              </w:rPr>
              <w:t>10</w:t>
            </w:r>
          </w:p>
        </w:tc>
        <w:tc>
          <w:tcPr>
            <w:tcW w:w="568" w:type="dxa"/>
            <w:vAlign w:val="center"/>
          </w:tcPr>
          <w:p w14:paraId="4AA5E8D4" w14:textId="77777777" w:rsidR="0041214C" w:rsidRPr="00FC0AAD" w:rsidRDefault="0041214C">
            <w:pPr>
              <w:jc w:val="both"/>
              <w:rPr>
                <w:rFonts w:ascii="Sylfaen" w:hAnsi="Sylfaen"/>
              </w:rPr>
            </w:pPr>
          </w:p>
        </w:tc>
        <w:tc>
          <w:tcPr>
            <w:tcW w:w="2976" w:type="dxa"/>
          </w:tcPr>
          <w:p w14:paraId="59E1F7F0" w14:textId="730741D7" w:rsidR="0041214C" w:rsidRPr="00FC0AAD" w:rsidRDefault="00906F46">
            <w:pPr>
              <w:jc w:val="both"/>
              <w:rPr>
                <w:rFonts w:ascii="Sylfaen" w:hAnsi="Sylfaen"/>
              </w:rPr>
            </w:pPr>
            <w:r w:rsidRPr="00FC0AAD">
              <w:rPr>
                <w:rFonts w:ascii="Sylfaen" w:eastAsia="Arial Unicode MS" w:hAnsi="Sylfaen" w:cs="Arial Unicode MS"/>
              </w:rPr>
              <w:t xml:space="preserve">მსოფლიო მეოცე საუკუნეში </w:t>
            </w:r>
          </w:p>
        </w:tc>
        <w:tc>
          <w:tcPr>
            <w:tcW w:w="568" w:type="dxa"/>
          </w:tcPr>
          <w:p w14:paraId="4CF193BE"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ABDCCE4"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0E6A441D"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1DC3B4A0"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7F5186B"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10B6A6DA"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A2BB4EA" w14:textId="580431CB"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09C845EF" w14:textId="77777777" w:rsidR="0041214C" w:rsidRPr="00FC0AAD" w:rsidRDefault="0041214C">
            <w:pPr>
              <w:jc w:val="center"/>
              <w:rPr>
                <w:rFonts w:ascii="Sylfaen" w:hAnsi="Sylfaen"/>
              </w:rPr>
            </w:pPr>
          </w:p>
        </w:tc>
        <w:tc>
          <w:tcPr>
            <w:tcW w:w="709" w:type="dxa"/>
          </w:tcPr>
          <w:p w14:paraId="632F9BE4" w14:textId="2C84A8A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347C7144" w14:textId="43160FE7"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 მაცაბერიძე, პროფესორი</w:t>
            </w:r>
          </w:p>
          <w:p w14:paraId="251205B6" w14:textId="2F4E50F1" w:rsidR="0041214C" w:rsidRPr="00FC0AAD" w:rsidRDefault="00906F46">
            <w:pPr>
              <w:jc w:val="both"/>
              <w:rPr>
                <w:rFonts w:ascii="Sylfaen" w:hAnsi="Sylfaen"/>
              </w:rPr>
            </w:pPr>
            <w:r w:rsidRPr="00FC0AAD">
              <w:rPr>
                <w:rFonts w:ascii="Sylfaen" w:eastAsia="Arial Unicode MS" w:hAnsi="Sylfaen" w:cs="Arial Unicode MS"/>
              </w:rPr>
              <w:t xml:space="preserve">თამარ ორჯონიკიძე, მოწვეული ლექტორი </w:t>
            </w:r>
          </w:p>
        </w:tc>
      </w:tr>
      <w:tr w:rsidR="0041214C" w:rsidRPr="00FC0AAD" w14:paraId="18ABC2F7" w14:textId="77777777">
        <w:trPr>
          <w:gridAfter w:val="1"/>
          <w:wAfter w:w="12" w:type="dxa"/>
        </w:trPr>
        <w:tc>
          <w:tcPr>
            <w:tcW w:w="538" w:type="dxa"/>
            <w:vAlign w:val="center"/>
          </w:tcPr>
          <w:p w14:paraId="0EA93609" w14:textId="77777777" w:rsidR="0041214C" w:rsidRPr="00FC0AAD" w:rsidRDefault="00906F46">
            <w:pPr>
              <w:jc w:val="center"/>
              <w:rPr>
                <w:rFonts w:ascii="Sylfaen" w:hAnsi="Sylfaen"/>
              </w:rPr>
            </w:pPr>
            <w:r w:rsidRPr="00FC0AAD">
              <w:rPr>
                <w:rFonts w:ascii="Sylfaen" w:hAnsi="Sylfaen"/>
              </w:rPr>
              <w:lastRenderedPageBreak/>
              <w:t>11</w:t>
            </w:r>
          </w:p>
        </w:tc>
        <w:tc>
          <w:tcPr>
            <w:tcW w:w="568" w:type="dxa"/>
            <w:vAlign w:val="center"/>
          </w:tcPr>
          <w:p w14:paraId="0C8AB90F" w14:textId="77777777" w:rsidR="0041214C" w:rsidRPr="00FC0AAD" w:rsidRDefault="0041214C">
            <w:pPr>
              <w:jc w:val="both"/>
              <w:rPr>
                <w:rFonts w:ascii="Sylfaen" w:hAnsi="Sylfaen"/>
              </w:rPr>
            </w:pPr>
          </w:p>
        </w:tc>
        <w:tc>
          <w:tcPr>
            <w:tcW w:w="2976" w:type="dxa"/>
          </w:tcPr>
          <w:p w14:paraId="40EA3A5C" w14:textId="627EC2A4" w:rsidR="0041214C" w:rsidRPr="00FC0AAD" w:rsidRDefault="00906F46">
            <w:pPr>
              <w:jc w:val="both"/>
              <w:rPr>
                <w:rFonts w:ascii="Sylfaen" w:hAnsi="Sylfaen"/>
              </w:rPr>
            </w:pPr>
            <w:r w:rsidRPr="00FC0AAD">
              <w:rPr>
                <w:rFonts w:ascii="Sylfaen" w:eastAsia="Arial Unicode MS" w:hAnsi="Sylfaen" w:cs="Arial Unicode MS"/>
              </w:rPr>
              <w:t xml:space="preserve">საბჭოთა საქართველო: ტოტალიტარული რეჟიმის აღზევება და დაცემა </w:t>
            </w:r>
          </w:p>
        </w:tc>
        <w:tc>
          <w:tcPr>
            <w:tcW w:w="568" w:type="dxa"/>
          </w:tcPr>
          <w:p w14:paraId="74CDA0F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FA4A010"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399D3D2F"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604116D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C15AC4A"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267F7497"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02A8994E" w14:textId="31F69F43"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190DEDA6" w14:textId="77777777" w:rsidR="0041214C" w:rsidRPr="00FC0AAD" w:rsidRDefault="0041214C">
            <w:pPr>
              <w:jc w:val="center"/>
              <w:rPr>
                <w:rFonts w:ascii="Sylfaen" w:hAnsi="Sylfaen"/>
              </w:rPr>
            </w:pPr>
          </w:p>
        </w:tc>
        <w:tc>
          <w:tcPr>
            <w:tcW w:w="709" w:type="dxa"/>
          </w:tcPr>
          <w:p w14:paraId="4662C882" w14:textId="485C14B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56B2ED7B" w14:textId="2155235F"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მალხაზი მაცაბერიძე, პროფესორი</w:t>
            </w:r>
          </w:p>
          <w:p w14:paraId="294D61C0" w14:textId="1ACE1F6D"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თამარ ორჯონიკიძე, მოწვეული ლექტორი </w:t>
            </w:r>
          </w:p>
        </w:tc>
      </w:tr>
      <w:tr w:rsidR="0041214C" w:rsidRPr="00FC0AAD" w14:paraId="5148B89E" w14:textId="77777777">
        <w:trPr>
          <w:gridAfter w:val="1"/>
          <w:wAfter w:w="12" w:type="dxa"/>
        </w:trPr>
        <w:tc>
          <w:tcPr>
            <w:tcW w:w="538" w:type="dxa"/>
            <w:vAlign w:val="center"/>
          </w:tcPr>
          <w:p w14:paraId="10634AC3" w14:textId="77777777" w:rsidR="0041214C" w:rsidRPr="00FC0AAD" w:rsidRDefault="00906F46">
            <w:pPr>
              <w:jc w:val="center"/>
              <w:rPr>
                <w:rFonts w:ascii="Sylfaen" w:hAnsi="Sylfaen"/>
              </w:rPr>
            </w:pPr>
            <w:r w:rsidRPr="00FC0AAD">
              <w:rPr>
                <w:rFonts w:ascii="Sylfaen" w:hAnsi="Sylfaen"/>
              </w:rPr>
              <w:t>12</w:t>
            </w:r>
          </w:p>
        </w:tc>
        <w:tc>
          <w:tcPr>
            <w:tcW w:w="568" w:type="dxa"/>
            <w:vAlign w:val="center"/>
          </w:tcPr>
          <w:p w14:paraId="4C37C3D3" w14:textId="77777777" w:rsidR="0041214C" w:rsidRPr="00FC0AAD" w:rsidRDefault="0041214C">
            <w:pPr>
              <w:jc w:val="both"/>
              <w:rPr>
                <w:rFonts w:ascii="Sylfaen" w:hAnsi="Sylfaen"/>
              </w:rPr>
            </w:pPr>
          </w:p>
        </w:tc>
        <w:tc>
          <w:tcPr>
            <w:tcW w:w="2976" w:type="dxa"/>
          </w:tcPr>
          <w:p w14:paraId="12605D35" w14:textId="1D7D48A5" w:rsidR="0041214C" w:rsidRPr="00FC0AAD" w:rsidRDefault="00906F46">
            <w:pPr>
              <w:jc w:val="both"/>
              <w:rPr>
                <w:rFonts w:ascii="Sylfaen" w:hAnsi="Sylfaen"/>
              </w:rPr>
            </w:pPr>
            <w:r w:rsidRPr="00FC0AAD">
              <w:rPr>
                <w:rFonts w:ascii="Sylfaen" w:eastAsia="Arial Unicode MS" w:hAnsi="Sylfaen" w:cs="Arial Unicode MS"/>
              </w:rPr>
              <w:t xml:space="preserve">პოლიტიკური კორუფცია და ორგანიზებული დანაშაული </w:t>
            </w:r>
          </w:p>
        </w:tc>
        <w:tc>
          <w:tcPr>
            <w:tcW w:w="568" w:type="dxa"/>
          </w:tcPr>
          <w:p w14:paraId="15E46EC8"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77AAECB"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38908E2B"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1CAADB2B"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1A6C867"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5662F1B5"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CDF81E0" w14:textId="677F4C77"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15862F0B" w14:textId="7A56C87E"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57C7631B" w14:textId="0A39FF16"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731DFCC" w14:textId="6A639DF4"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ალექსანდრე კუხიანიძე, პროფესორი</w:t>
            </w:r>
          </w:p>
          <w:p w14:paraId="6F63588B" w14:textId="77777777" w:rsidR="0041214C" w:rsidRPr="00FC0AAD" w:rsidRDefault="0041214C">
            <w:pPr>
              <w:widowControl/>
              <w:pBdr>
                <w:top w:val="nil"/>
                <w:left w:val="nil"/>
                <w:bottom w:val="nil"/>
                <w:right w:val="nil"/>
                <w:between w:val="nil"/>
              </w:pBdr>
              <w:rPr>
                <w:rFonts w:ascii="Sylfaen" w:hAnsi="Sylfaen"/>
                <w:color w:val="000000"/>
              </w:rPr>
            </w:pPr>
          </w:p>
        </w:tc>
      </w:tr>
      <w:tr w:rsidR="0041214C" w:rsidRPr="00FC0AAD" w14:paraId="53F12436" w14:textId="77777777">
        <w:trPr>
          <w:gridAfter w:val="1"/>
          <w:wAfter w:w="12" w:type="dxa"/>
        </w:trPr>
        <w:tc>
          <w:tcPr>
            <w:tcW w:w="538" w:type="dxa"/>
            <w:vAlign w:val="center"/>
          </w:tcPr>
          <w:p w14:paraId="6DDF636E" w14:textId="77777777" w:rsidR="0041214C" w:rsidRPr="00FC0AAD" w:rsidRDefault="00906F46">
            <w:pPr>
              <w:jc w:val="center"/>
              <w:rPr>
                <w:rFonts w:ascii="Sylfaen" w:hAnsi="Sylfaen"/>
              </w:rPr>
            </w:pPr>
            <w:r w:rsidRPr="00FC0AAD">
              <w:rPr>
                <w:rFonts w:ascii="Sylfaen" w:hAnsi="Sylfaen"/>
              </w:rPr>
              <w:t>13</w:t>
            </w:r>
          </w:p>
        </w:tc>
        <w:tc>
          <w:tcPr>
            <w:tcW w:w="568" w:type="dxa"/>
            <w:vAlign w:val="center"/>
          </w:tcPr>
          <w:p w14:paraId="2DF67197" w14:textId="77777777" w:rsidR="0041214C" w:rsidRPr="00FC0AAD" w:rsidRDefault="0041214C">
            <w:pPr>
              <w:jc w:val="both"/>
              <w:rPr>
                <w:rFonts w:ascii="Sylfaen" w:hAnsi="Sylfaen"/>
              </w:rPr>
            </w:pPr>
          </w:p>
        </w:tc>
        <w:tc>
          <w:tcPr>
            <w:tcW w:w="2976" w:type="dxa"/>
          </w:tcPr>
          <w:p w14:paraId="627086CB" w14:textId="0969764A" w:rsidR="0041214C" w:rsidRPr="00FC0AAD" w:rsidRDefault="00906F46">
            <w:pPr>
              <w:jc w:val="both"/>
              <w:rPr>
                <w:rFonts w:ascii="Sylfaen" w:hAnsi="Sylfaen"/>
              </w:rPr>
            </w:pPr>
            <w:r w:rsidRPr="00FC0AAD">
              <w:rPr>
                <w:rFonts w:ascii="Sylfaen" w:eastAsia="Arial Unicode MS" w:hAnsi="Sylfaen" w:cs="Arial Unicode MS"/>
              </w:rPr>
              <w:t xml:space="preserve">გლობალიზაცია და საერთაშორისო ორგანიზაციები </w:t>
            </w:r>
          </w:p>
        </w:tc>
        <w:tc>
          <w:tcPr>
            <w:tcW w:w="568" w:type="dxa"/>
          </w:tcPr>
          <w:p w14:paraId="11F00AE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40DE8AF2"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34852FA5"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74819C96"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B6129EB"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991E6ED"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7D54E1AB" w14:textId="438CEFC5" w:rsidR="0041214C" w:rsidRPr="00FC0AAD" w:rsidRDefault="00906F46">
            <w:pPr>
              <w:jc w:val="both"/>
              <w:rPr>
                <w:rFonts w:ascii="Sylfaen" w:hAnsi="Sylfaen"/>
              </w:rPr>
            </w:pPr>
            <w:r w:rsidRPr="00FC0AAD">
              <w:rPr>
                <w:rFonts w:ascii="Sylfaen" w:eastAsia="Arial Unicode MS" w:hAnsi="Sylfaen" w:cs="Arial Unicode MS"/>
              </w:rPr>
              <w:t xml:space="preserve">პოლიტიკის მეცნიერების შესავალი </w:t>
            </w:r>
          </w:p>
        </w:tc>
        <w:tc>
          <w:tcPr>
            <w:tcW w:w="712" w:type="dxa"/>
          </w:tcPr>
          <w:p w14:paraId="3C625994" w14:textId="27ECB187"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413515E" w14:textId="038CC559"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4254B62" w14:textId="05392E7E"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ავთანდილ ტუკვაძე, ასოცირებული პროფესორი </w:t>
            </w:r>
          </w:p>
          <w:p w14:paraId="75C9A5F8" w14:textId="48F5E302"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 კორნელი კაკაჩია, პროფესორი </w:t>
            </w:r>
          </w:p>
        </w:tc>
      </w:tr>
      <w:tr w:rsidR="0041214C" w:rsidRPr="00FC0AAD" w14:paraId="018FC141" w14:textId="77777777">
        <w:trPr>
          <w:gridAfter w:val="1"/>
          <w:wAfter w:w="12" w:type="dxa"/>
        </w:trPr>
        <w:tc>
          <w:tcPr>
            <w:tcW w:w="538" w:type="dxa"/>
            <w:vAlign w:val="center"/>
          </w:tcPr>
          <w:p w14:paraId="6507150A" w14:textId="77777777" w:rsidR="0041214C" w:rsidRPr="00FC0AAD" w:rsidRDefault="00906F46">
            <w:pPr>
              <w:jc w:val="center"/>
              <w:rPr>
                <w:rFonts w:ascii="Sylfaen" w:hAnsi="Sylfaen"/>
              </w:rPr>
            </w:pPr>
            <w:r w:rsidRPr="00FC0AAD">
              <w:rPr>
                <w:rFonts w:ascii="Sylfaen" w:hAnsi="Sylfaen"/>
              </w:rPr>
              <w:t>14</w:t>
            </w:r>
          </w:p>
        </w:tc>
        <w:tc>
          <w:tcPr>
            <w:tcW w:w="568" w:type="dxa"/>
            <w:vAlign w:val="center"/>
          </w:tcPr>
          <w:p w14:paraId="5BBF1046" w14:textId="77777777" w:rsidR="0041214C" w:rsidRPr="00FC0AAD" w:rsidRDefault="0041214C">
            <w:pPr>
              <w:jc w:val="both"/>
              <w:rPr>
                <w:rFonts w:ascii="Sylfaen" w:hAnsi="Sylfaen"/>
              </w:rPr>
            </w:pPr>
          </w:p>
        </w:tc>
        <w:tc>
          <w:tcPr>
            <w:tcW w:w="2976" w:type="dxa"/>
          </w:tcPr>
          <w:p w14:paraId="4BE03FFF" w14:textId="10A99B8F" w:rsidR="0041214C" w:rsidRPr="00FC0AAD" w:rsidRDefault="00906F46">
            <w:pPr>
              <w:jc w:val="both"/>
              <w:rPr>
                <w:rFonts w:ascii="Sylfaen" w:hAnsi="Sylfaen"/>
              </w:rPr>
            </w:pPr>
            <w:r w:rsidRPr="00FC0AAD">
              <w:rPr>
                <w:rFonts w:ascii="Sylfaen" w:eastAsia="Arial Unicode MS" w:hAnsi="Sylfaen" w:cs="Arial Unicode MS"/>
              </w:rPr>
              <w:t xml:space="preserve">სოციალური დაცვის პოლიტიკა და ისტორია </w:t>
            </w:r>
          </w:p>
        </w:tc>
        <w:tc>
          <w:tcPr>
            <w:tcW w:w="568" w:type="dxa"/>
          </w:tcPr>
          <w:p w14:paraId="7503E90F"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210D2F8"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4A7A4AEF"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5099A0AB"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0B5A4E7" w14:textId="77777777" w:rsidR="0041214C" w:rsidRPr="00FC0AAD" w:rsidRDefault="00906F46">
            <w:pPr>
              <w:jc w:val="center"/>
              <w:rPr>
                <w:rFonts w:ascii="Sylfaen" w:hAnsi="Sylfaen"/>
              </w:rPr>
            </w:pPr>
            <w:r w:rsidRPr="00FC0AAD">
              <w:rPr>
                <w:rFonts w:ascii="Sylfaen" w:hAnsi="Sylfaen"/>
              </w:rPr>
              <w:t xml:space="preserve">75 </w:t>
            </w:r>
          </w:p>
        </w:tc>
        <w:tc>
          <w:tcPr>
            <w:tcW w:w="853" w:type="dxa"/>
            <w:gridSpan w:val="2"/>
          </w:tcPr>
          <w:p w14:paraId="4383F128"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37C7710F" w14:textId="79D78DB2"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79492B01" w14:textId="5CAFC4CF"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0703CE69" w14:textId="77777777" w:rsidR="0041214C" w:rsidRPr="00FC0AAD" w:rsidRDefault="00906F46">
            <w:pPr>
              <w:jc w:val="center"/>
              <w:rPr>
                <w:rFonts w:ascii="Sylfaen" w:hAnsi="Sylfaen"/>
              </w:rPr>
            </w:pPr>
            <w:r w:rsidRPr="00FC0AAD">
              <w:rPr>
                <w:rFonts w:ascii="Sylfaen" w:hAnsi="Sylfaen"/>
              </w:rPr>
              <w:t xml:space="preserve"> </w:t>
            </w:r>
          </w:p>
        </w:tc>
        <w:tc>
          <w:tcPr>
            <w:tcW w:w="3431" w:type="dxa"/>
          </w:tcPr>
          <w:p w14:paraId="38124E2A" w14:textId="42ECD6E2"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ჯაბა უროტაძე, ასოცირებული პროფესორი </w:t>
            </w:r>
          </w:p>
          <w:p w14:paraId="314D67B1" w14:textId="77777777" w:rsidR="0041214C" w:rsidRPr="00FC0AAD" w:rsidRDefault="0041214C">
            <w:pPr>
              <w:widowControl/>
              <w:pBdr>
                <w:top w:val="nil"/>
                <w:left w:val="nil"/>
                <w:bottom w:val="nil"/>
                <w:right w:val="nil"/>
                <w:between w:val="nil"/>
              </w:pBdr>
              <w:rPr>
                <w:rFonts w:ascii="Sylfaen" w:hAnsi="Sylfaen"/>
                <w:color w:val="000000"/>
              </w:rPr>
            </w:pPr>
          </w:p>
        </w:tc>
      </w:tr>
      <w:tr w:rsidR="0041214C" w:rsidRPr="00FC0AAD" w14:paraId="2003040A" w14:textId="77777777">
        <w:trPr>
          <w:trHeight w:val="586"/>
        </w:trPr>
        <w:tc>
          <w:tcPr>
            <w:tcW w:w="14888" w:type="dxa"/>
            <w:gridSpan w:val="14"/>
            <w:shd w:val="clear" w:color="auto" w:fill="8DB3E2"/>
            <w:vAlign w:val="center"/>
          </w:tcPr>
          <w:p w14:paraId="02F586D3" w14:textId="7928DD06" w:rsidR="0041214C" w:rsidRPr="00FC0AAD" w:rsidRDefault="00906F46">
            <w:pPr>
              <w:jc w:val="center"/>
              <w:rPr>
                <w:rFonts w:ascii="Sylfaen" w:hAnsi="Sylfaen"/>
                <w:b/>
                <w:bCs/>
              </w:rPr>
            </w:pPr>
            <w:r w:rsidRPr="00FC0AAD">
              <w:rPr>
                <w:rFonts w:ascii="Sylfaen" w:eastAsia="Arial Unicode MS" w:hAnsi="Sylfaen" w:cs="Arial Unicode MS"/>
                <w:b/>
                <w:bCs/>
              </w:rPr>
              <w:t>საბაზისო სავალდებულო სასწავლო კურსები - 15 კრედიტი (ECTS)</w:t>
            </w:r>
          </w:p>
        </w:tc>
        <w:tc>
          <w:tcPr>
            <w:tcW w:w="12" w:type="dxa"/>
            <w:shd w:val="clear" w:color="auto" w:fill="9CC2E5"/>
            <w:vAlign w:val="center"/>
          </w:tcPr>
          <w:p w14:paraId="20420693" w14:textId="77777777" w:rsidR="0041214C" w:rsidRPr="00FC0AAD" w:rsidRDefault="0041214C">
            <w:pPr>
              <w:pBdr>
                <w:top w:val="nil"/>
                <w:left w:val="nil"/>
                <w:bottom w:val="nil"/>
                <w:right w:val="nil"/>
                <w:between w:val="nil"/>
              </w:pBdr>
              <w:spacing w:line="276" w:lineRule="auto"/>
              <w:rPr>
                <w:rFonts w:ascii="Sylfaen" w:hAnsi="Sylfaen"/>
                <w:b/>
                <w:bCs/>
              </w:rPr>
            </w:pPr>
          </w:p>
        </w:tc>
      </w:tr>
      <w:tr w:rsidR="0041214C" w:rsidRPr="00FC0AAD" w14:paraId="7D257DE0" w14:textId="77777777">
        <w:trPr>
          <w:gridAfter w:val="1"/>
          <w:wAfter w:w="12" w:type="dxa"/>
        </w:trPr>
        <w:tc>
          <w:tcPr>
            <w:tcW w:w="538" w:type="dxa"/>
            <w:vAlign w:val="center"/>
          </w:tcPr>
          <w:p w14:paraId="2EBEBB87" w14:textId="77777777" w:rsidR="0041214C" w:rsidRPr="00FC0AAD" w:rsidRDefault="00906F46">
            <w:pPr>
              <w:jc w:val="center"/>
              <w:rPr>
                <w:rFonts w:ascii="Sylfaen" w:hAnsi="Sylfaen"/>
              </w:rPr>
            </w:pPr>
            <w:r w:rsidRPr="00FC0AAD">
              <w:rPr>
                <w:rFonts w:ascii="Sylfaen" w:hAnsi="Sylfaen"/>
              </w:rPr>
              <w:t>1</w:t>
            </w:r>
          </w:p>
        </w:tc>
        <w:tc>
          <w:tcPr>
            <w:tcW w:w="568" w:type="dxa"/>
            <w:vAlign w:val="center"/>
          </w:tcPr>
          <w:p w14:paraId="662CFB9A" w14:textId="77777777" w:rsidR="0041214C" w:rsidRPr="00FC0AAD" w:rsidRDefault="0041214C">
            <w:pPr>
              <w:jc w:val="both"/>
              <w:rPr>
                <w:rFonts w:ascii="Sylfaen" w:hAnsi="Sylfaen"/>
              </w:rPr>
            </w:pPr>
          </w:p>
        </w:tc>
        <w:tc>
          <w:tcPr>
            <w:tcW w:w="2976" w:type="dxa"/>
            <w:vAlign w:val="center"/>
          </w:tcPr>
          <w:p w14:paraId="66BD2510" w14:textId="2C5FCD62" w:rsidR="0041214C" w:rsidRPr="00FC0AAD" w:rsidRDefault="00906F46">
            <w:pPr>
              <w:jc w:val="both"/>
              <w:rPr>
                <w:rFonts w:ascii="Sylfaen" w:hAnsi="Sylfaen"/>
              </w:rPr>
            </w:pPr>
            <w:r w:rsidRPr="00FC0AAD">
              <w:rPr>
                <w:rFonts w:ascii="Sylfaen" w:eastAsia="Arial Unicode MS" w:hAnsi="Sylfaen" w:cs="Arial Unicode MS"/>
              </w:rPr>
              <w:t>ქართული ენა აკადემიური მიზნებისათვის</w:t>
            </w:r>
          </w:p>
        </w:tc>
        <w:tc>
          <w:tcPr>
            <w:tcW w:w="568" w:type="dxa"/>
          </w:tcPr>
          <w:p w14:paraId="0143BE5E" w14:textId="77777777" w:rsidR="0041214C" w:rsidRPr="00FC0AAD" w:rsidRDefault="0041214C">
            <w:pPr>
              <w:jc w:val="center"/>
              <w:rPr>
                <w:rFonts w:ascii="Sylfaen" w:hAnsi="Sylfaen"/>
              </w:rPr>
            </w:pPr>
          </w:p>
          <w:p w14:paraId="1EEAD0AD" w14:textId="77777777" w:rsidR="0041214C" w:rsidRPr="00FC0AAD" w:rsidRDefault="0041214C">
            <w:pPr>
              <w:jc w:val="center"/>
              <w:rPr>
                <w:rFonts w:ascii="Sylfaen" w:hAnsi="Sylfaen"/>
              </w:rPr>
            </w:pPr>
          </w:p>
          <w:p w14:paraId="31543CFD" w14:textId="77777777" w:rsidR="0041214C" w:rsidRPr="00FC0AAD" w:rsidRDefault="0041214C">
            <w:pPr>
              <w:jc w:val="center"/>
              <w:rPr>
                <w:rFonts w:ascii="Sylfaen" w:hAnsi="Sylfaen"/>
              </w:rPr>
            </w:pPr>
          </w:p>
          <w:p w14:paraId="07B48779"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33BDE8B7" w14:textId="77777777" w:rsidR="0041214C" w:rsidRPr="00FC0AAD" w:rsidRDefault="0041214C">
            <w:pPr>
              <w:jc w:val="center"/>
              <w:rPr>
                <w:rFonts w:ascii="Sylfaen" w:hAnsi="Sylfaen"/>
              </w:rPr>
            </w:pPr>
          </w:p>
          <w:p w14:paraId="179575B5" w14:textId="77777777" w:rsidR="0041214C" w:rsidRPr="00FC0AAD" w:rsidRDefault="0041214C">
            <w:pPr>
              <w:jc w:val="center"/>
              <w:rPr>
                <w:rFonts w:ascii="Sylfaen" w:hAnsi="Sylfaen"/>
              </w:rPr>
            </w:pPr>
          </w:p>
          <w:p w14:paraId="5BD16BF1" w14:textId="77777777" w:rsidR="0041214C" w:rsidRPr="00FC0AAD" w:rsidRDefault="0041214C">
            <w:pPr>
              <w:jc w:val="center"/>
              <w:rPr>
                <w:rFonts w:ascii="Sylfaen" w:hAnsi="Sylfaen"/>
              </w:rPr>
            </w:pPr>
          </w:p>
          <w:p w14:paraId="0C26F42D"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4D7228A1" w14:textId="77777777" w:rsidR="0041214C" w:rsidRPr="00FC0AAD" w:rsidRDefault="0041214C">
            <w:pPr>
              <w:jc w:val="center"/>
              <w:rPr>
                <w:rFonts w:ascii="Sylfaen" w:hAnsi="Sylfaen"/>
              </w:rPr>
            </w:pPr>
          </w:p>
          <w:p w14:paraId="2F8D90DD" w14:textId="77777777" w:rsidR="0041214C" w:rsidRPr="00FC0AAD" w:rsidRDefault="0041214C">
            <w:pPr>
              <w:jc w:val="center"/>
              <w:rPr>
                <w:rFonts w:ascii="Sylfaen" w:hAnsi="Sylfaen"/>
              </w:rPr>
            </w:pPr>
          </w:p>
          <w:p w14:paraId="64FB4919" w14:textId="77777777" w:rsidR="0041214C" w:rsidRPr="00FC0AAD" w:rsidRDefault="0041214C">
            <w:pPr>
              <w:jc w:val="center"/>
              <w:rPr>
                <w:rFonts w:ascii="Sylfaen" w:hAnsi="Sylfaen"/>
              </w:rPr>
            </w:pPr>
          </w:p>
          <w:p w14:paraId="1730239E"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2CD32E94" w14:textId="77777777" w:rsidR="0041214C" w:rsidRPr="00FC0AAD" w:rsidRDefault="0041214C">
            <w:pPr>
              <w:jc w:val="center"/>
              <w:rPr>
                <w:rFonts w:ascii="Sylfaen" w:hAnsi="Sylfaen"/>
              </w:rPr>
            </w:pPr>
          </w:p>
          <w:p w14:paraId="3CAEB6DD" w14:textId="77777777" w:rsidR="0041214C" w:rsidRPr="00FC0AAD" w:rsidRDefault="0041214C">
            <w:pPr>
              <w:jc w:val="center"/>
              <w:rPr>
                <w:rFonts w:ascii="Sylfaen" w:hAnsi="Sylfaen"/>
              </w:rPr>
            </w:pPr>
          </w:p>
          <w:p w14:paraId="15AA009F" w14:textId="77777777" w:rsidR="0041214C" w:rsidRPr="00FC0AAD" w:rsidRDefault="0041214C">
            <w:pPr>
              <w:jc w:val="center"/>
              <w:rPr>
                <w:rFonts w:ascii="Sylfaen" w:hAnsi="Sylfaen"/>
              </w:rPr>
            </w:pPr>
          </w:p>
          <w:p w14:paraId="35E6A06A" w14:textId="77777777" w:rsidR="0041214C" w:rsidRPr="00FC0AAD" w:rsidRDefault="00906F46">
            <w:pPr>
              <w:jc w:val="center"/>
              <w:rPr>
                <w:rFonts w:ascii="Sylfaen" w:hAnsi="Sylfaen"/>
              </w:rPr>
            </w:pPr>
            <w:r w:rsidRPr="00FC0AAD">
              <w:rPr>
                <w:rFonts w:ascii="Sylfaen" w:hAnsi="Sylfaen"/>
              </w:rPr>
              <w:t xml:space="preserve">0 </w:t>
            </w:r>
          </w:p>
        </w:tc>
        <w:tc>
          <w:tcPr>
            <w:tcW w:w="567" w:type="dxa"/>
          </w:tcPr>
          <w:p w14:paraId="6BA4D560" w14:textId="77777777" w:rsidR="0041214C" w:rsidRPr="00FC0AAD" w:rsidRDefault="0041214C">
            <w:pPr>
              <w:jc w:val="center"/>
              <w:rPr>
                <w:rFonts w:ascii="Sylfaen" w:hAnsi="Sylfaen"/>
              </w:rPr>
            </w:pPr>
          </w:p>
          <w:p w14:paraId="2D9AC008" w14:textId="77777777" w:rsidR="0041214C" w:rsidRPr="00FC0AAD" w:rsidRDefault="0041214C">
            <w:pPr>
              <w:jc w:val="center"/>
              <w:rPr>
                <w:rFonts w:ascii="Sylfaen" w:hAnsi="Sylfaen"/>
              </w:rPr>
            </w:pPr>
          </w:p>
          <w:p w14:paraId="24C5CBFF" w14:textId="77777777" w:rsidR="0041214C" w:rsidRPr="00FC0AAD" w:rsidRDefault="0041214C">
            <w:pPr>
              <w:jc w:val="center"/>
              <w:rPr>
                <w:rFonts w:ascii="Sylfaen" w:hAnsi="Sylfaen"/>
              </w:rPr>
            </w:pPr>
          </w:p>
          <w:p w14:paraId="532FCE5A" w14:textId="77777777" w:rsidR="0041214C" w:rsidRPr="00FC0AAD" w:rsidRDefault="00906F46">
            <w:pPr>
              <w:jc w:val="center"/>
              <w:rPr>
                <w:rFonts w:ascii="Sylfaen" w:hAnsi="Sylfaen"/>
              </w:rPr>
            </w:pPr>
            <w:r w:rsidRPr="00FC0AAD">
              <w:rPr>
                <w:rFonts w:ascii="Sylfaen" w:hAnsi="Sylfaen"/>
              </w:rPr>
              <w:t xml:space="preserve">95 </w:t>
            </w:r>
          </w:p>
        </w:tc>
        <w:tc>
          <w:tcPr>
            <w:tcW w:w="853" w:type="dxa"/>
            <w:gridSpan w:val="2"/>
          </w:tcPr>
          <w:p w14:paraId="6C0C2EEE" w14:textId="77777777" w:rsidR="0041214C" w:rsidRPr="00FC0AAD" w:rsidRDefault="0041214C">
            <w:pPr>
              <w:jc w:val="center"/>
              <w:rPr>
                <w:rFonts w:ascii="Sylfaen" w:hAnsi="Sylfaen"/>
              </w:rPr>
            </w:pPr>
          </w:p>
          <w:p w14:paraId="2A71514E" w14:textId="77777777" w:rsidR="0041214C" w:rsidRPr="00FC0AAD" w:rsidRDefault="0041214C">
            <w:pPr>
              <w:jc w:val="center"/>
              <w:rPr>
                <w:rFonts w:ascii="Sylfaen" w:hAnsi="Sylfaen"/>
              </w:rPr>
            </w:pPr>
          </w:p>
          <w:p w14:paraId="5848E617" w14:textId="77777777" w:rsidR="0041214C" w:rsidRPr="00FC0AAD" w:rsidRDefault="0041214C">
            <w:pPr>
              <w:jc w:val="center"/>
              <w:rPr>
                <w:rFonts w:ascii="Sylfaen" w:hAnsi="Sylfaen"/>
              </w:rPr>
            </w:pPr>
          </w:p>
          <w:p w14:paraId="7FAFE881"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A778923" w14:textId="77777777" w:rsidR="0041214C" w:rsidRPr="00FC0AAD" w:rsidRDefault="0041214C">
            <w:pPr>
              <w:jc w:val="both"/>
              <w:rPr>
                <w:rFonts w:ascii="Sylfaen" w:hAnsi="Sylfaen"/>
              </w:rPr>
            </w:pPr>
          </w:p>
          <w:p w14:paraId="76D4C952" w14:textId="77777777" w:rsidR="0041214C" w:rsidRPr="00FC0AAD" w:rsidRDefault="0041214C">
            <w:pPr>
              <w:jc w:val="both"/>
              <w:rPr>
                <w:rFonts w:ascii="Sylfaen" w:hAnsi="Sylfaen"/>
              </w:rPr>
            </w:pPr>
          </w:p>
          <w:p w14:paraId="5C3C452D" w14:textId="77777777" w:rsidR="0041214C" w:rsidRPr="00FC0AAD" w:rsidRDefault="0041214C">
            <w:pPr>
              <w:jc w:val="both"/>
              <w:rPr>
                <w:rFonts w:ascii="Sylfaen" w:hAnsi="Sylfaen"/>
              </w:rPr>
            </w:pPr>
          </w:p>
          <w:p w14:paraId="0F36A8E4" w14:textId="0F81152A"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3EF9E8A1" w14:textId="77777777" w:rsidR="0041214C" w:rsidRPr="00FC0AAD" w:rsidRDefault="0041214C">
            <w:pPr>
              <w:jc w:val="center"/>
              <w:rPr>
                <w:rFonts w:ascii="Sylfaen" w:hAnsi="Sylfaen"/>
              </w:rPr>
            </w:pPr>
          </w:p>
          <w:p w14:paraId="145E2C00" w14:textId="77777777" w:rsidR="0041214C" w:rsidRPr="00FC0AAD" w:rsidRDefault="0041214C">
            <w:pPr>
              <w:jc w:val="center"/>
              <w:rPr>
                <w:rFonts w:ascii="Sylfaen" w:hAnsi="Sylfaen"/>
              </w:rPr>
            </w:pPr>
          </w:p>
          <w:p w14:paraId="7BCAC8B9" w14:textId="77777777" w:rsidR="0041214C" w:rsidRPr="00FC0AAD" w:rsidRDefault="0041214C">
            <w:pPr>
              <w:jc w:val="center"/>
              <w:rPr>
                <w:rFonts w:ascii="Sylfaen" w:hAnsi="Sylfaen"/>
              </w:rPr>
            </w:pPr>
          </w:p>
          <w:p w14:paraId="2D836169" w14:textId="68BFE86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43CCAE5" w14:textId="77777777" w:rsidR="0041214C" w:rsidRPr="00FC0AAD" w:rsidRDefault="0041214C">
            <w:pPr>
              <w:jc w:val="center"/>
              <w:rPr>
                <w:rFonts w:ascii="Sylfaen" w:hAnsi="Sylfaen"/>
              </w:rPr>
            </w:pPr>
          </w:p>
          <w:p w14:paraId="4B406D2F" w14:textId="77777777" w:rsidR="0041214C" w:rsidRPr="00FC0AAD" w:rsidRDefault="0041214C">
            <w:pPr>
              <w:jc w:val="center"/>
              <w:rPr>
                <w:rFonts w:ascii="Sylfaen" w:hAnsi="Sylfaen"/>
              </w:rPr>
            </w:pPr>
          </w:p>
          <w:p w14:paraId="01A9948C" w14:textId="77777777" w:rsidR="0041214C" w:rsidRPr="00FC0AAD" w:rsidRDefault="0041214C">
            <w:pPr>
              <w:jc w:val="center"/>
              <w:rPr>
                <w:rFonts w:ascii="Sylfaen" w:hAnsi="Sylfaen"/>
              </w:rPr>
            </w:pPr>
          </w:p>
          <w:p w14:paraId="61B4649F" w14:textId="23FBC0CD"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vAlign w:val="center"/>
          </w:tcPr>
          <w:p w14:paraId="60851695" w14:textId="4A5C8E46" w:rsidR="0041214C" w:rsidRPr="00FC0AAD" w:rsidRDefault="00906F46">
            <w:pPr>
              <w:jc w:val="both"/>
              <w:rPr>
                <w:rFonts w:ascii="Sylfaen" w:hAnsi="Sylfaen"/>
              </w:rPr>
            </w:pPr>
            <w:r w:rsidRPr="00FC0AAD">
              <w:rPr>
                <w:rFonts w:ascii="Sylfaen" w:eastAsia="Arial Unicode MS" w:hAnsi="Sylfaen" w:cs="Arial Unicode MS"/>
              </w:rPr>
              <w:t xml:space="preserve">თამარ ვეფხვაძე </w:t>
            </w:r>
          </w:p>
          <w:p w14:paraId="6CC029DE" w14:textId="15A3A338" w:rsidR="0041214C" w:rsidRPr="00FC0AAD" w:rsidRDefault="00906F46">
            <w:pPr>
              <w:jc w:val="both"/>
              <w:rPr>
                <w:rFonts w:ascii="Sylfaen" w:hAnsi="Sylfaen"/>
              </w:rPr>
            </w:pPr>
            <w:r w:rsidRPr="00FC0AAD">
              <w:rPr>
                <w:rFonts w:ascii="Sylfaen" w:eastAsia="Arial Unicode MS" w:hAnsi="Sylfaen" w:cs="Arial Unicode MS"/>
              </w:rPr>
              <w:t xml:space="preserve">რევაზ ჯორბენაძე </w:t>
            </w:r>
          </w:p>
          <w:p w14:paraId="23131E64" w14:textId="00BAB5CE" w:rsidR="0041214C" w:rsidRPr="00FC0AAD" w:rsidRDefault="00906F46">
            <w:pPr>
              <w:jc w:val="both"/>
              <w:rPr>
                <w:rFonts w:ascii="Sylfaen" w:hAnsi="Sylfaen"/>
              </w:rPr>
            </w:pPr>
            <w:r w:rsidRPr="00FC0AAD">
              <w:rPr>
                <w:rFonts w:ascii="Sylfaen" w:eastAsia="Arial Unicode MS" w:hAnsi="Sylfaen" w:cs="Arial Unicode MS"/>
              </w:rPr>
              <w:t xml:space="preserve">ნათია სვანიძე </w:t>
            </w:r>
          </w:p>
          <w:p w14:paraId="2F8195CE" w14:textId="66A3F7CD" w:rsidR="0041214C" w:rsidRPr="00FC0AAD" w:rsidRDefault="00906F46">
            <w:pPr>
              <w:jc w:val="both"/>
              <w:rPr>
                <w:rFonts w:ascii="Sylfaen" w:hAnsi="Sylfaen"/>
              </w:rPr>
            </w:pPr>
            <w:r w:rsidRPr="00FC0AAD">
              <w:rPr>
                <w:rFonts w:ascii="Sylfaen" w:eastAsia="Arial Unicode MS" w:hAnsi="Sylfaen" w:cs="Arial Unicode MS"/>
              </w:rPr>
              <w:t>დავით მაცაბერიძე</w:t>
            </w:r>
          </w:p>
          <w:p w14:paraId="195CD183" w14:textId="647A951A" w:rsidR="0041214C" w:rsidRPr="00FC0AAD" w:rsidRDefault="00906F46">
            <w:pPr>
              <w:rPr>
                <w:rFonts w:ascii="Sylfaen" w:hAnsi="Sylfaen"/>
              </w:rPr>
            </w:pPr>
            <w:r w:rsidRPr="00FC0AAD">
              <w:rPr>
                <w:rFonts w:ascii="Sylfaen" w:eastAsia="Arial Unicode MS" w:hAnsi="Sylfaen" w:cs="Arial Unicode MS"/>
              </w:rPr>
              <w:t xml:space="preserve">თინათინ მაჭარაშვილი </w:t>
            </w:r>
          </w:p>
          <w:p w14:paraId="18DE419E" w14:textId="7FD1F3A1" w:rsidR="0041214C" w:rsidRPr="00FC0AAD" w:rsidRDefault="00906F46">
            <w:pPr>
              <w:rPr>
                <w:rFonts w:ascii="Sylfaen" w:hAnsi="Sylfaen"/>
              </w:rPr>
            </w:pPr>
            <w:r w:rsidRPr="00FC0AAD">
              <w:rPr>
                <w:rFonts w:ascii="Sylfaen" w:eastAsia="Arial Unicode MS" w:hAnsi="Sylfaen" w:cs="Arial Unicode MS"/>
              </w:rPr>
              <w:t>მედეა ბადაშვილი</w:t>
            </w:r>
          </w:p>
          <w:p w14:paraId="218818A0" w14:textId="25746E19" w:rsidR="0041214C" w:rsidRPr="00FC0AAD" w:rsidRDefault="00906F46">
            <w:pPr>
              <w:jc w:val="both"/>
              <w:rPr>
                <w:rFonts w:ascii="Sylfaen" w:hAnsi="Sylfaen"/>
              </w:rPr>
            </w:pPr>
            <w:r w:rsidRPr="00FC0AAD">
              <w:rPr>
                <w:rFonts w:ascii="Sylfaen" w:eastAsia="Arial Unicode MS" w:hAnsi="Sylfaen" w:cs="Arial Unicode MS"/>
              </w:rPr>
              <w:t>თეონა თაბუაშვილი</w:t>
            </w:r>
          </w:p>
        </w:tc>
      </w:tr>
      <w:tr w:rsidR="0041214C" w:rsidRPr="00FC0AAD" w14:paraId="13528182" w14:textId="77777777">
        <w:trPr>
          <w:gridAfter w:val="1"/>
          <w:wAfter w:w="12" w:type="dxa"/>
        </w:trPr>
        <w:tc>
          <w:tcPr>
            <w:tcW w:w="538" w:type="dxa"/>
            <w:vAlign w:val="center"/>
          </w:tcPr>
          <w:p w14:paraId="225AECB8" w14:textId="77777777" w:rsidR="0041214C" w:rsidRPr="00FC0AAD" w:rsidRDefault="00906F46">
            <w:pPr>
              <w:jc w:val="center"/>
              <w:rPr>
                <w:rFonts w:ascii="Sylfaen" w:hAnsi="Sylfaen"/>
              </w:rPr>
            </w:pPr>
            <w:r w:rsidRPr="00FC0AAD">
              <w:rPr>
                <w:rFonts w:ascii="Sylfaen" w:hAnsi="Sylfaen"/>
              </w:rPr>
              <w:t>2</w:t>
            </w:r>
          </w:p>
        </w:tc>
        <w:tc>
          <w:tcPr>
            <w:tcW w:w="568" w:type="dxa"/>
            <w:vAlign w:val="center"/>
          </w:tcPr>
          <w:p w14:paraId="15380984" w14:textId="77777777" w:rsidR="0041214C" w:rsidRPr="00FC0AAD" w:rsidRDefault="0041214C">
            <w:pPr>
              <w:jc w:val="both"/>
              <w:rPr>
                <w:rFonts w:ascii="Sylfaen" w:hAnsi="Sylfaen"/>
              </w:rPr>
            </w:pPr>
          </w:p>
        </w:tc>
        <w:tc>
          <w:tcPr>
            <w:tcW w:w="2976" w:type="dxa"/>
          </w:tcPr>
          <w:p w14:paraId="21D1C90C" w14:textId="5511B4CC"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ინგლისური ენა 1 </w:t>
            </w:r>
          </w:p>
          <w:p w14:paraId="081A9EC4" w14:textId="77777777" w:rsidR="0041214C" w:rsidRPr="00FC0AAD" w:rsidRDefault="00906F46">
            <w:pPr>
              <w:jc w:val="both"/>
              <w:rPr>
                <w:rFonts w:ascii="Sylfaen" w:hAnsi="Sylfaen"/>
              </w:rPr>
            </w:pPr>
            <w:r w:rsidRPr="00FC0AAD">
              <w:rPr>
                <w:rFonts w:ascii="Sylfaen" w:hAnsi="Sylfaen"/>
              </w:rPr>
              <w:t xml:space="preserve">(A 1.1; A 2.1; B 1.1; B 2.1;) </w:t>
            </w:r>
          </w:p>
        </w:tc>
        <w:tc>
          <w:tcPr>
            <w:tcW w:w="568" w:type="dxa"/>
          </w:tcPr>
          <w:p w14:paraId="00496AAC" w14:textId="77777777" w:rsidR="0041214C" w:rsidRPr="00FC0AAD" w:rsidRDefault="00906F46">
            <w:pPr>
              <w:rPr>
                <w:rFonts w:ascii="Sylfaen" w:hAnsi="Sylfaen"/>
              </w:rPr>
            </w:pPr>
            <w:r w:rsidRPr="00FC0AAD">
              <w:rPr>
                <w:rFonts w:ascii="Sylfaen" w:hAnsi="Sylfaen"/>
              </w:rPr>
              <w:t xml:space="preserve">5 </w:t>
            </w:r>
          </w:p>
        </w:tc>
        <w:tc>
          <w:tcPr>
            <w:tcW w:w="567" w:type="dxa"/>
          </w:tcPr>
          <w:p w14:paraId="1B8DF512"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2FFF69F1"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748FFF77"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3486BEB" w14:textId="77777777" w:rsidR="0041214C" w:rsidRPr="00FC0AAD" w:rsidRDefault="00906F46">
            <w:pPr>
              <w:jc w:val="center"/>
              <w:rPr>
                <w:rFonts w:ascii="Sylfaen" w:hAnsi="Sylfaen"/>
              </w:rPr>
            </w:pPr>
            <w:r w:rsidRPr="00FC0AAD">
              <w:rPr>
                <w:rFonts w:ascii="Sylfaen" w:hAnsi="Sylfaen"/>
              </w:rPr>
              <w:t xml:space="preserve">60 </w:t>
            </w:r>
          </w:p>
        </w:tc>
        <w:tc>
          <w:tcPr>
            <w:tcW w:w="853" w:type="dxa"/>
            <w:gridSpan w:val="2"/>
          </w:tcPr>
          <w:p w14:paraId="1C610199"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5086FB49" w14:textId="1355FDF4" w:rsidR="0041214C" w:rsidRPr="00FC0AAD" w:rsidRDefault="00906F46">
            <w:pPr>
              <w:jc w:val="both"/>
              <w:rPr>
                <w:rFonts w:ascii="Sylfaen" w:hAnsi="Sylfaen"/>
                <w:b/>
                <w:bCs/>
              </w:rPr>
            </w:pPr>
            <w:r w:rsidRPr="00FC0AAD">
              <w:rPr>
                <w:rFonts w:ascii="Sylfaen" w:eastAsia="Arial Unicode MS" w:hAnsi="Sylfaen" w:cs="Arial Unicode MS"/>
              </w:rPr>
              <w:t xml:space="preserve">წინაპირობის გარეშე </w:t>
            </w:r>
          </w:p>
        </w:tc>
        <w:tc>
          <w:tcPr>
            <w:tcW w:w="712" w:type="dxa"/>
            <w:vAlign w:val="center"/>
          </w:tcPr>
          <w:p w14:paraId="6562FBE7" w14:textId="3BF0CBD3" w:rsidR="0041214C" w:rsidRPr="00FC0AAD" w:rsidRDefault="00906F46">
            <w:pPr>
              <w:jc w:val="center"/>
              <w:rPr>
                <w:rFonts w:ascii="Sylfaen" w:hAnsi="Sylfaen"/>
                <w:b/>
                <w:bCs/>
              </w:rPr>
            </w:pPr>
            <w:r w:rsidRPr="00FC0AAD">
              <w:rPr>
                <w:rFonts w:ascii="Segoe UI Emoji" w:eastAsia="Arial Unicode MS" w:hAnsi="Segoe UI Emoji" w:cs="Segoe UI Emoji"/>
              </w:rPr>
              <w:t>✔</w:t>
            </w:r>
          </w:p>
        </w:tc>
        <w:tc>
          <w:tcPr>
            <w:tcW w:w="709" w:type="dxa"/>
            <w:vAlign w:val="center"/>
          </w:tcPr>
          <w:p w14:paraId="2166CBB3" w14:textId="77777777" w:rsidR="0041214C" w:rsidRPr="00FC0AAD" w:rsidRDefault="0041214C">
            <w:pPr>
              <w:jc w:val="center"/>
              <w:rPr>
                <w:rFonts w:ascii="Sylfaen" w:hAnsi="Sylfaen"/>
                <w:b/>
                <w:bCs/>
              </w:rPr>
            </w:pPr>
          </w:p>
        </w:tc>
        <w:tc>
          <w:tcPr>
            <w:tcW w:w="3431" w:type="dxa"/>
            <w:vAlign w:val="center"/>
          </w:tcPr>
          <w:p w14:paraId="7FA15263" w14:textId="60A39BD2"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ენების ცენტრის პედაგოგი </w:t>
            </w:r>
          </w:p>
          <w:p w14:paraId="6AE2A14A" w14:textId="77777777" w:rsidR="0041214C" w:rsidRPr="00FC0AAD" w:rsidRDefault="0041214C">
            <w:pPr>
              <w:jc w:val="both"/>
              <w:rPr>
                <w:rFonts w:ascii="Sylfaen" w:hAnsi="Sylfaen"/>
              </w:rPr>
            </w:pPr>
          </w:p>
        </w:tc>
      </w:tr>
      <w:tr w:rsidR="0041214C" w:rsidRPr="00FC0AAD" w14:paraId="4783AA72" w14:textId="77777777">
        <w:trPr>
          <w:gridAfter w:val="1"/>
          <w:wAfter w:w="12" w:type="dxa"/>
        </w:trPr>
        <w:tc>
          <w:tcPr>
            <w:tcW w:w="538" w:type="dxa"/>
            <w:vAlign w:val="center"/>
          </w:tcPr>
          <w:p w14:paraId="5F3F01CF" w14:textId="77777777" w:rsidR="0041214C" w:rsidRPr="00FC0AAD" w:rsidRDefault="00906F46">
            <w:pPr>
              <w:jc w:val="center"/>
              <w:rPr>
                <w:rFonts w:ascii="Sylfaen" w:hAnsi="Sylfaen"/>
              </w:rPr>
            </w:pPr>
            <w:r w:rsidRPr="00FC0AAD">
              <w:rPr>
                <w:rFonts w:ascii="Sylfaen" w:hAnsi="Sylfaen"/>
              </w:rPr>
              <w:t>3</w:t>
            </w:r>
          </w:p>
        </w:tc>
        <w:tc>
          <w:tcPr>
            <w:tcW w:w="568" w:type="dxa"/>
            <w:vAlign w:val="center"/>
          </w:tcPr>
          <w:p w14:paraId="0F355B23" w14:textId="77777777" w:rsidR="0041214C" w:rsidRPr="00FC0AAD" w:rsidRDefault="0041214C">
            <w:pPr>
              <w:jc w:val="both"/>
              <w:rPr>
                <w:rFonts w:ascii="Sylfaen" w:hAnsi="Sylfaen"/>
              </w:rPr>
            </w:pPr>
          </w:p>
        </w:tc>
        <w:tc>
          <w:tcPr>
            <w:tcW w:w="2976" w:type="dxa"/>
          </w:tcPr>
          <w:p w14:paraId="0CF607A3" w14:textId="6037DE42"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ინგლისური ენა 2 </w:t>
            </w:r>
          </w:p>
          <w:p w14:paraId="558FBB59" w14:textId="77777777" w:rsidR="0041214C" w:rsidRPr="00FC0AAD" w:rsidRDefault="00906F46">
            <w:pPr>
              <w:jc w:val="both"/>
              <w:rPr>
                <w:rFonts w:ascii="Sylfaen" w:hAnsi="Sylfaen"/>
              </w:rPr>
            </w:pPr>
            <w:r w:rsidRPr="00FC0AAD">
              <w:rPr>
                <w:rFonts w:ascii="Sylfaen" w:hAnsi="Sylfaen"/>
              </w:rPr>
              <w:t xml:space="preserve">(A 1.2; A 2.2; B 1.2; B 2.2) </w:t>
            </w:r>
          </w:p>
        </w:tc>
        <w:tc>
          <w:tcPr>
            <w:tcW w:w="568" w:type="dxa"/>
          </w:tcPr>
          <w:p w14:paraId="06133BF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AEF7AFF"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404E5870"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18A3855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543E8350" w14:textId="77777777" w:rsidR="0041214C" w:rsidRPr="00FC0AAD" w:rsidRDefault="00906F46">
            <w:pPr>
              <w:jc w:val="center"/>
              <w:rPr>
                <w:rFonts w:ascii="Sylfaen" w:hAnsi="Sylfaen"/>
              </w:rPr>
            </w:pPr>
            <w:r w:rsidRPr="00FC0AAD">
              <w:rPr>
                <w:rFonts w:ascii="Sylfaen" w:hAnsi="Sylfaen"/>
              </w:rPr>
              <w:t xml:space="preserve">60 </w:t>
            </w:r>
          </w:p>
        </w:tc>
        <w:tc>
          <w:tcPr>
            <w:tcW w:w="853" w:type="dxa"/>
            <w:gridSpan w:val="2"/>
          </w:tcPr>
          <w:p w14:paraId="7D407CCF"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E010EDB" w14:textId="41A17F2E" w:rsidR="0041214C" w:rsidRPr="00FC0AAD" w:rsidRDefault="00906F46">
            <w:pPr>
              <w:jc w:val="both"/>
              <w:rPr>
                <w:rFonts w:ascii="Sylfaen" w:hAnsi="Sylfaen"/>
              </w:rPr>
            </w:pPr>
            <w:r w:rsidRPr="00FC0AAD">
              <w:rPr>
                <w:rFonts w:ascii="Sylfaen" w:eastAsia="Arial Unicode MS" w:hAnsi="Sylfaen" w:cs="Arial Unicode MS"/>
              </w:rPr>
              <w:t xml:space="preserve">ინგლისური ენა 1 </w:t>
            </w:r>
          </w:p>
        </w:tc>
        <w:tc>
          <w:tcPr>
            <w:tcW w:w="712" w:type="dxa"/>
            <w:vAlign w:val="center"/>
          </w:tcPr>
          <w:p w14:paraId="79A3B28F" w14:textId="77777777" w:rsidR="0041214C" w:rsidRPr="00FC0AAD" w:rsidRDefault="0041214C">
            <w:pPr>
              <w:jc w:val="center"/>
              <w:rPr>
                <w:rFonts w:ascii="Sylfaen" w:hAnsi="Sylfaen"/>
                <w:b/>
                <w:bCs/>
              </w:rPr>
            </w:pPr>
          </w:p>
        </w:tc>
        <w:tc>
          <w:tcPr>
            <w:tcW w:w="709" w:type="dxa"/>
            <w:vAlign w:val="center"/>
          </w:tcPr>
          <w:p w14:paraId="18061156" w14:textId="644DE1AB" w:rsidR="0041214C" w:rsidRPr="00FC0AAD" w:rsidRDefault="00906F46">
            <w:pPr>
              <w:jc w:val="center"/>
              <w:rPr>
                <w:rFonts w:ascii="Sylfaen" w:hAnsi="Sylfaen"/>
                <w:b/>
                <w:bCs/>
              </w:rPr>
            </w:pPr>
            <w:r w:rsidRPr="00FC0AAD">
              <w:rPr>
                <w:rFonts w:ascii="Segoe UI Emoji" w:eastAsia="Arial Unicode MS" w:hAnsi="Segoe UI Emoji" w:cs="Segoe UI Emoji"/>
              </w:rPr>
              <w:t>✔</w:t>
            </w:r>
          </w:p>
        </w:tc>
        <w:tc>
          <w:tcPr>
            <w:tcW w:w="3431" w:type="dxa"/>
            <w:vAlign w:val="center"/>
          </w:tcPr>
          <w:p w14:paraId="3BD3CD9C" w14:textId="4E6141A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ენების ცენტრის პედაგოგი </w:t>
            </w:r>
          </w:p>
        </w:tc>
      </w:tr>
      <w:tr w:rsidR="0041214C" w:rsidRPr="00FC0AAD" w14:paraId="163928F6" w14:textId="77777777">
        <w:trPr>
          <w:trHeight w:val="589"/>
        </w:trPr>
        <w:tc>
          <w:tcPr>
            <w:tcW w:w="14900" w:type="dxa"/>
            <w:gridSpan w:val="15"/>
            <w:shd w:val="clear" w:color="auto" w:fill="9CC2E5"/>
            <w:vAlign w:val="center"/>
          </w:tcPr>
          <w:p w14:paraId="212EA9EA" w14:textId="77517E96" w:rsidR="0041214C" w:rsidRPr="00FC0AAD" w:rsidRDefault="00906F46">
            <w:pPr>
              <w:jc w:val="center"/>
              <w:rPr>
                <w:rFonts w:ascii="Sylfaen" w:hAnsi="Sylfaen"/>
                <w:b/>
                <w:bCs/>
              </w:rPr>
            </w:pPr>
            <w:r w:rsidRPr="00FC0AAD">
              <w:rPr>
                <w:rFonts w:ascii="Sylfaen" w:eastAsia="Arial Unicode MS" w:hAnsi="Sylfaen" w:cs="Arial Unicode MS"/>
                <w:b/>
                <w:bCs/>
              </w:rPr>
              <w:lastRenderedPageBreak/>
              <w:t xml:space="preserve">არჩევითი სასწავლო კურსები -  </w:t>
            </w:r>
            <w:r w:rsidRPr="00FC0AAD">
              <w:rPr>
                <w:rFonts w:ascii="Sylfaen" w:hAnsi="Sylfaen"/>
                <w:b/>
                <w:bCs/>
              </w:rPr>
              <w:t>30</w:t>
            </w:r>
            <w:r w:rsidRPr="00FC0AAD">
              <w:rPr>
                <w:rFonts w:ascii="Sylfaen" w:eastAsia="Arial Unicode MS" w:hAnsi="Sylfaen" w:cs="Arial Unicode MS"/>
                <w:b/>
                <w:bCs/>
              </w:rPr>
              <w:t xml:space="preserve"> კრედიტი (ECTS)</w:t>
            </w:r>
          </w:p>
        </w:tc>
      </w:tr>
      <w:tr w:rsidR="0041214C" w:rsidRPr="00FC0AAD" w14:paraId="06733E15" w14:textId="77777777">
        <w:trPr>
          <w:gridAfter w:val="1"/>
          <w:wAfter w:w="12" w:type="dxa"/>
        </w:trPr>
        <w:tc>
          <w:tcPr>
            <w:tcW w:w="538" w:type="dxa"/>
            <w:vAlign w:val="center"/>
          </w:tcPr>
          <w:p w14:paraId="29E52CA0" w14:textId="77777777" w:rsidR="0041214C" w:rsidRPr="00FC0AAD" w:rsidRDefault="00906F46">
            <w:pPr>
              <w:jc w:val="center"/>
              <w:rPr>
                <w:rFonts w:ascii="Sylfaen" w:hAnsi="Sylfaen"/>
              </w:rPr>
            </w:pPr>
            <w:r w:rsidRPr="00FC0AAD">
              <w:rPr>
                <w:rFonts w:ascii="Sylfaen" w:hAnsi="Sylfaen"/>
              </w:rPr>
              <w:t>1</w:t>
            </w:r>
          </w:p>
        </w:tc>
        <w:tc>
          <w:tcPr>
            <w:tcW w:w="568" w:type="dxa"/>
            <w:vAlign w:val="center"/>
          </w:tcPr>
          <w:p w14:paraId="57EDC5FF" w14:textId="77777777" w:rsidR="0041214C" w:rsidRPr="00FC0AAD" w:rsidRDefault="0041214C">
            <w:pPr>
              <w:jc w:val="both"/>
              <w:rPr>
                <w:rFonts w:ascii="Sylfaen" w:hAnsi="Sylfaen"/>
              </w:rPr>
            </w:pPr>
          </w:p>
        </w:tc>
        <w:tc>
          <w:tcPr>
            <w:tcW w:w="2976" w:type="dxa"/>
          </w:tcPr>
          <w:p w14:paraId="57D1B99A" w14:textId="143774DD" w:rsidR="0041214C" w:rsidRPr="00FC0AAD" w:rsidRDefault="00906F46">
            <w:pPr>
              <w:jc w:val="both"/>
              <w:rPr>
                <w:rFonts w:ascii="Sylfaen" w:hAnsi="Sylfaen"/>
              </w:rPr>
            </w:pPr>
            <w:r w:rsidRPr="00FC0AAD">
              <w:rPr>
                <w:rFonts w:ascii="Sylfaen" w:eastAsia="Arial Unicode MS" w:hAnsi="Sylfaen" w:cs="Arial Unicode MS"/>
              </w:rPr>
              <w:t xml:space="preserve">ივანე ჯავახიშვილის პოლიტიკური კონცეფცია </w:t>
            </w:r>
          </w:p>
        </w:tc>
        <w:tc>
          <w:tcPr>
            <w:tcW w:w="568" w:type="dxa"/>
          </w:tcPr>
          <w:p w14:paraId="23CA2D5A"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E3A9875"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48F79446"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5D001E1D"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689032D2"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7EFA9EE4"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6FAE93A6" w14:textId="23A42FC8"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17634D34" w14:textId="15C709B8"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57958E25" w14:textId="77777777" w:rsidR="0041214C" w:rsidRPr="00FC0AAD" w:rsidRDefault="00906F46">
            <w:pPr>
              <w:jc w:val="center"/>
              <w:rPr>
                <w:rFonts w:ascii="Sylfaen" w:hAnsi="Sylfaen"/>
              </w:rPr>
            </w:pPr>
            <w:r w:rsidRPr="00FC0AAD">
              <w:rPr>
                <w:rFonts w:ascii="Sylfaen" w:hAnsi="Sylfaen"/>
              </w:rPr>
              <w:t xml:space="preserve"> </w:t>
            </w:r>
          </w:p>
        </w:tc>
        <w:tc>
          <w:tcPr>
            <w:tcW w:w="3431" w:type="dxa"/>
            <w:vAlign w:val="center"/>
          </w:tcPr>
          <w:p w14:paraId="1F7AFB82" w14:textId="38DAEE7E" w:rsidR="0041214C" w:rsidRPr="00FC0AAD" w:rsidRDefault="00906F46">
            <w:pPr>
              <w:rPr>
                <w:rFonts w:ascii="Sylfaen" w:hAnsi="Sylfaen"/>
              </w:rPr>
            </w:pPr>
            <w:r w:rsidRPr="00FC0AAD">
              <w:rPr>
                <w:rFonts w:ascii="Sylfaen" w:eastAsia="Arial Unicode MS" w:hAnsi="Sylfaen" w:cs="Arial Unicode MS"/>
              </w:rPr>
              <w:t>მალხაზ მაცაბერიძე, პროფესორი</w:t>
            </w:r>
          </w:p>
          <w:p w14:paraId="4C0F6A71" w14:textId="7FF48924" w:rsidR="0041214C" w:rsidRPr="00FC0AAD" w:rsidRDefault="00906F46">
            <w:pPr>
              <w:rPr>
                <w:rFonts w:ascii="Sylfaen" w:hAnsi="Sylfaen"/>
              </w:rPr>
            </w:pPr>
            <w:r w:rsidRPr="00FC0AAD">
              <w:rPr>
                <w:rFonts w:ascii="Sylfaen" w:eastAsia="Arial Unicode MS" w:hAnsi="Sylfaen" w:cs="Arial Unicode MS"/>
              </w:rPr>
              <w:t>ნათია ზედგინიძე, მოწვეული ლექტორი</w:t>
            </w:r>
          </w:p>
        </w:tc>
      </w:tr>
      <w:tr w:rsidR="0041214C" w:rsidRPr="00FC0AAD" w14:paraId="30F592BD" w14:textId="77777777">
        <w:trPr>
          <w:gridAfter w:val="1"/>
          <w:wAfter w:w="12" w:type="dxa"/>
        </w:trPr>
        <w:tc>
          <w:tcPr>
            <w:tcW w:w="538" w:type="dxa"/>
            <w:vAlign w:val="center"/>
          </w:tcPr>
          <w:p w14:paraId="0E21549E" w14:textId="77777777" w:rsidR="0041214C" w:rsidRPr="00FC0AAD" w:rsidRDefault="00906F46">
            <w:pPr>
              <w:jc w:val="center"/>
              <w:rPr>
                <w:rFonts w:ascii="Sylfaen" w:hAnsi="Sylfaen"/>
              </w:rPr>
            </w:pPr>
            <w:r w:rsidRPr="00FC0AAD">
              <w:rPr>
                <w:rFonts w:ascii="Sylfaen" w:hAnsi="Sylfaen"/>
              </w:rPr>
              <w:t>2</w:t>
            </w:r>
          </w:p>
        </w:tc>
        <w:tc>
          <w:tcPr>
            <w:tcW w:w="568" w:type="dxa"/>
            <w:vAlign w:val="center"/>
          </w:tcPr>
          <w:p w14:paraId="2FB7F296" w14:textId="77777777" w:rsidR="0041214C" w:rsidRPr="00FC0AAD" w:rsidRDefault="0041214C">
            <w:pPr>
              <w:jc w:val="both"/>
              <w:rPr>
                <w:rFonts w:ascii="Sylfaen" w:hAnsi="Sylfaen"/>
              </w:rPr>
            </w:pPr>
          </w:p>
        </w:tc>
        <w:tc>
          <w:tcPr>
            <w:tcW w:w="2976" w:type="dxa"/>
          </w:tcPr>
          <w:p w14:paraId="3EE23F61" w14:textId="5F96042F" w:rsidR="0041214C" w:rsidRPr="00FC0AAD" w:rsidRDefault="00906F46">
            <w:pPr>
              <w:jc w:val="both"/>
              <w:rPr>
                <w:rFonts w:ascii="Sylfaen" w:hAnsi="Sylfaen"/>
              </w:rPr>
            </w:pPr>
            <w:r w:rsidRPr="00FC0AAD">
              <w:rPr>
                <w:rFonts w:ascii="Sylfaen" w:eastAsia="Arial Unicode MS" w:hAnsi="Sylfaen" w:cs="Arial Unicode MS"/>
              </w:rPr>
              <w:t xml:space="preserve">საზოგადოებრივი გეოგრაფიის შესავალი </w:t>
            </w:r>
          </w:p>
        </w:tc>
        <w:tc>
          <w:tcPr>
            <w:tcW w:w="568" w:type="dxa"/>
          </w:tcPr>
          <w:p w14:paraId="08A652BE"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FC10914"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5B863E19"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48092C68" w14:textId="77777777" w:rsidR="0041214C" w:rsidRPr="00FC0AAD" w:rsidRDefault="00906F46">
            <w:pPr>
              <w:jc w:val="center"/>
              <w:rPr>
                <w:rFonts w:ascii="Sylfaen" w:hAnsi="Sylfaen"/>
              </w:rPr>
            </w:pPr>
            <w:r w:rsidRPr="00FC0AAD">
              <w:rPr>
                <w:rFonts w:ascii="Sylfaen" w:hAnsi="Sylfaen"/>
              </w:rPr>
              <w:t xml:space="preserve">4 </w:t>
            </w:r>
          </w:p>
        </w:tc>
        <w:tc>
          <w:tcPr>
            <w:tcW w:w="729" w:type="dxa"/>
            <w:gridSpan w:val="2"/>
          </w:tcPr>
          <w:p w14:paraId="22F97E21" w14:textId="77777777" w:rsidR="0041214C" w:rsidRPr="00FC0AAD" w:rsidRDefault="00906F46">
            <w:pPr>
              <w:jc w:val="center"/>
              <w:rPr>
                <w:rFonts w:ascii="Sylfaen" w:hAnsi="Sylfaen"/>
              </w:rPr>
            </w:pPr>
            <w:r w:rsidRPr="00FC0AAD">
              <w:rPr>
                <w:rFonts w:ascii="Sylfaen" w:hAnsi="Sylfaen"/>
              </w:rPr>
              <w:t xml:space="preserve">76 </w:t>
            </w:r>
          </w:p>
        </w:tc>
        <w:tc>
          <w:tcPr>
            <w:tcW w:w="691" w:type="dxa"/>
          </w:tcPr>
          <w:p w14:paraId="5868847D"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3CAF9AB5" w14:textId="2ECDFCE1"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37CEEFCA" w14:textId="3A4974B9" w:rsidR="0041214C" w:rsidRPr="00FC0AAD" w:rsidRDefault="00906F46">
            <w:pP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18D1F0A7" w14:textId="0A0AAC3B" w:rsidR="0041214C" w:rsidRPr="00FC0AAD" w:rsidRDefault="00906F46">
            <w:pP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4909E918" w14:textId="3DE432E9"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თამარ დოლბაია, პროფესორი</w:t>
            </w:r>
          </w:p>
          <w:p w14:paraId="1C4020ED" w14:textId="6F091AD9"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იოსებ სალუქვაძე, პროფესორი </w:t>
            </w:r>
          </w:p>
          <w:p w14:paraId="633BEA74" w14:textId="08C9A4BA"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გიორგი კვინიკაძე, ასოცირებული პროფესორი </w:t>
            </w:r>
          </w:p>
          <w:p w14:paraId="0C9E537D" w14:textId="1F90A2B2" w:rsidR="0041214C" w:rsidRPr="00FC0AAD" w:rsidRDefault="00906F46">
            <w:pPr>
              <w:jc w:val="both"/>
              <w:rPr>
                <w:rFonts w:ascii="Sylfaen" w:hAnsi="Sylfaen"/>
              </w:rPr>
            </w:pPr>
            <w:r w:rsidRPr="00FC0AAD">
              <w:rPr>
                <w:rFonts w:ascii="Sylfaen" w:eastAsia="Arial Unicode MS" w:hAnsi="Sylfaen" w:cs="Arial Unicode MS"/>
              </w:rPr>
              <w:t xml:space="preserve">ლუიზა აბაზაძე, მოწვეული ლექტორი </w:t>
            </w:r>
          </w:p>
        </w:tc>
      </w:tr>
      <w:tr w:rsidR="0041214C" w:rsidRPr="00FC0AAD" w14:paraId="109E8155" w14:textId="77777777">
        <w:trPr>
          <w:gridAfter w:val="1"/>
          <w:wAfter w:w="12" w:type="dxa"/>
        </w:trPr>
        <w:tc>
          <w:tcPr>
            <w:tcW w:w="538" w:type="dxa"/>
            <w:vAlign w:val="center"/>
          </w:tcPr>
          <w:p w14:paraId="580B3C91" w14:textId="77777777" w:rsidR="0041214C" w:rsidRPr="00FC0AAD" w:rsidRDefault="00906F46">
            <w:pPr>
              <w:jc w:val="center"/>
              <w:rPr>
                <w:rFonts w:ascii="Sylfaen" w:hAnsi="Sylfaen"/>
              </w:rPr>
            </w:pPr>
            <w:r w:rsidRPr="00FC0AAD">
              <w:rPr>
                <w:rFonts w:ascii="Sylfaen" w:hAnsi="Sylfaen"/>
              </w:rPr>
              <w:t>3</w:t>
            </w:r>
          </w:p>
        </w:tc>
        <w:tc>
          <w:tcPr>
            <w:tcW w:w="568" w:type="dxa"/>
            <w:vAlign w:val="center"/>
          </w:tcPr>
          <w:p w14:paraId="421F73B2" w14:textId="77777777" w:rsidR="0041214C" w:rsidRPr="00FC0AAD" w:rsidRDefault="0041214C">
            <w:pPr>
              <w:jc w:val="both"/>
              <w:rPr>
                <w:rFonts w:ascii="Sylfaen" w:hAnsi="Sylfaen"/>
              </w:rPr>
            </w:pPr>
          </w:p>
        </w:tc>
        <w:tc>
          <w:tcPr>
            <w:tcW w:w="2976" w:type="dxa"/>
          </w:tcPr>
          <w:p w14:paraId="4BA65884" w14:textId="42F3B8C5" w:rsidR="0041214C" w:rsidRPr="00FC0AAD" w:rsidRDefault="00906F46">
            <w:pPr>
              <w:rPr>
                <w:rFonts w:ascii="Sylfaen" w:hAnsi="Sylfaen"/>
              </w:rPr>
            </w:pPr>
            <w:r w:rsidRPr="00FC0AAD">
              <w:rPr>
                <w:rFonts w:ascii="Sylfaen" w:eastAsia="Arial Unicode MS" w:hAnsi="Sylfaen" w:cs="Arial Unicode MS"/>
              </w:rPr>
              <w:t xml:space="preserve">სოციოლოგიის შესავალი </w:t>
            </w:r>
          </w:p>
        </w:tc>
        <w:tc>
          <w:tcPr>
            <w:tcW w:w="568" w:type="dxa"/>
          </w:tcPr>
          <w:p w14:paraId="479EAC86"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D4D7217"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0F1E94EE"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23442742" w14:textId="77777777" w:rsidR="0041214C" w:rsidRPr="00FC0AAD" w:rsidRDefault="00906F46">
            <w:pPr>
              <w:jc w:val="center"/>
              <w:rPr>
                <w:rFonts w:ascii="Sylfaen" w:hAnsi="Sylfaen"/>
              </w:rPr>
            </w:pPr>
            <w:r w:rsidRPr="00FC0AAD">
              <w:rPr>
                <w:rFonts w:ascii="Sylfaen" w:hAnsi="Sylfaen"/>
              </w:rPr>
              <w:t xml:space="preserve">6 </w:t>
            </w:r>
          </w:p>
        </w:tc>
        <w:tc>
          <w:tcPr>
            <w:tcW w:w="729" w:type="dxa"/>
            <w:gridSpan w:val="2"/>
          </w:tcPr>
          <w:p w14:paraId="08A2DCAE" w14:textId="77777777" w:rsidR="0041214C" w:rsidRPr="00FC0AAD" w:rsidRDefault="00906F46">
            <w:pPr>
              <w:jc w:val="center"/>
              <w:rPr>
                <w:rFonts w:ascii="Sylfaen" w:hAnsi="Sylfaen"/>
              </w:rPr>
            </w:pPr>
            <w:r w:rsidRPr="00FC0AAD">
              <w:rPr>
                <w:rFonts w:ascii="Sylfaen" w:hAnsi="Sylfaen"/>
              </w:rPr>
              <w:t xml:space="preserve">89 </w:t>
            </w:r>
          </w:p>
        </w:tc>
        <w:tc>
          <w:tcPr>
            <w:tcW w:w="691" w:type="dxa"/>
          </w:tcPr>
          <w:p w14:paraId="6AF8C08C"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63FFA3AF" w14:textId="0C94B988"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61374EE8" w14:textId="16D52EA0"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21DB0E6C" w14:textId="0D33A8D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6BC50D8A" w14:textId="759B6CA1"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ამირან ბერძენიშვილი, პროფესორი </w:t>
            </w:r>
          </w:p>
          <w:p w14:paraId="01A54BD7" w14:textId="21C93F43"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იაგო კაჭკაჭიშვილი, პროფესორი </w:t>
            </w:r>
          </w:p>
          <w:p w14:paraId="3D5B2F61" w14:textId="71C5384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კახა ქეცბაია, ასოცირებული პროფესორი </w:t>
            </w:r>
          </w:p>
          <w:p w14:paraId="6E355F86" w14:textId="1FAF9B9C" w:rsidR="0041214C" w:rsidRPr="00FC0AAD" w:rsidRDefault="00906F46">
            <w:pPr>
              <w:jc w:val="both"/>
              <w:rPr>
                <w:rFonts w:ascii="Sylfaen" w:hAnsi="Sylfaen"/>
              </w:rPr>
            </w:pPr>
            <w:r w:rsidRPr="00FC0AAD">
              <w:rPr>
                <w:rFonts w:ascii="Sylfaen" w:eastAsia="Arial Unicode MS" w:hAnsi="Sylfaen" w:cs="Arial Unicode MS"/>
              </w:rPr>
              <w:t>შორენა თურქიაშვილი, ასისტენტ პროფესორი</w:t>
            </w:r>
          </w:p>
        </w:tc>
      </w:tr>
      <w:tr w:rsidR="0041214C" w:rsidRPr="00FC0AAD" w14:paraId="11A2E43F" w14:textId="77777777">
        <w:trPr>
          <w:gridAfter w:val="1"/>
          <w:wAfter w:w="12" w:type="dxa"/>
        </w:trPr>
        <w:tc>
          <w:tcPr>
            <w:tcW w:w="538" w:type="dxa"/>
            <w:vAlign w:val="center"/>
          </w:tcPr>
          <w:p w14:paraId="2BD451DA" w14:textId="77777777" w:rsidR="0041214C" w:rsidRPr="00FC0AAD" w:rsidRDefault="00906F46">
            <w:pPr>
              <w:jc w:val="center"/>
              <w:rPr>
                <w:rFonts w:ascii="Sylfaen" w:hAnsi="Sylfaen"/>
              </w:rPr>
            </w:pPr>
            <w:r w:rsidRPr="00FC0AAD">
              <w:rPr>
                <w:rFonts w:ascii="Sylfaen" w:hAnsi="Sylfaen"/>
              </w:rPr>
              <w:t>4</w:t>
            </w:r>
          </w:p>
        </w:tc>
        <w:tc>
          <w:tcPr>
            <w:tcW w:w="568" w:type="dxa"/>
            <w:vAlign w:val="center"/>
          </w:tcPr>
          <w:p w14:paraId="0B54E5F9" w14:textId="77777777" w:rsidR="0041214C" w:rsidRPr="00FC0AAD" w:rsidRDefault="0041214C">
            <w:pPr>
              <w:jc w:val="both"/>
              <w:rPr>
                <w:rFonts w:ascii="Sylfaen" w:hAnsi="Sylfaen"/>
              </w:rPr>
            </w:pPr>
          </w:p>
        </w:tc>
        <w:tc>
          <w:tcPr>
            <w:tcW w:w="2976" w:type="dxa"/>
          </w:tcPr>
          <w:p w14:paraId="530749C3" w14:textId="0285E028" w:rsidR="0041214C" w:rsidRPr="00FC0AAD" w:rsidRDefault="00906F46">
            <w:pPr>
              <w:rPr>
                <w:rFonts w:ascii="Sylfaen" w:hAnsi="Sylfaen"/>
              </w:rPr>
            </w:pPr>
            <w:r w:rsidRPr="00FC0AAD">
              <w:rPr>
                <w:rFonts w:ascii="Sylfaen" w:eastAsia="Arial Unicode MS" w:hAnsi="Sylfaen" w:cs="Arial Unicode MS"/>
              </w:rPr>
              <w:t xml:space="preserve">საერთაშორისო ურთიერთობების შესავალი </w:t>
            </w:r>
          </w:p>
        </w:tc>
        <w:tc>
          <w:tcPr>
            <w:tcW w:w="568" w:type="dxa"/>
          </w:tcPr>
          <w:p w14:paraId="59A5A28B"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42598D21"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008814A4"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7F8C8F65" w14:textId="77777777" w:rsidR="0041214C" w:rsidRPr="00FC0AAD" w:rsidRDefault="00906F46">
            <w:pPr>
              <w:jc w:val="center"/>
              <w:rPr>
                <w:rFonts w:ascii="Sylfaen" w:hAnsi="Sylfaen"/>
              </w:rPr>
            </w:pPr>
            <w:r w:rsidRPr="00FC0AAD">
              <w:rPr>
                <w:rFonts w:ascii="Sylfaen" w:hAnsi="Sylfaen"/>
              </w:rPr>
              <w:t xml:space="preserve">6 </w:t>
            </w:r>
          </w:p>
        </w:tc>
        <w:tc>
          <w:tcPr>
            <w:tcW w:w="729" w:type="dxa"/>
            <w:gridSpan w:val="2"/>
          </w:tcPr>
          <w:p w14:paraId="4E662242" w14:textId="77777777" w:rsidR="0041214C" w:rsidRPr="00FC0AAD" w:rsidRDefault="00906F46">
            <w:pPr>
              <w:jc w:val="center"/>
              <w:rPr>
                <w:rFonts w:ascii="Sylfaen" w:hAnsi="Sylfaen"/>
              </w:rPr>
            </w:pPr>
            <w:r w:rsidRPr="00FC0AAD">
              <w:rPr>
                <w:rFonts w:ascii="Sylfaen" w:hAnsi="Sylfaen"/>
              </w:rPr>
              <w:t xml:space="preserve">74 </w:t>
            </w:r>
          </w:p>
        </w:tc>
        <w:tc>
          <w:tcPr>
            <w:tcW w:w="691" w:type="dxa"/>
          </w:tcPr>
          <w:p w14:paraId="3F3D1A10"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261DBAB8" w14:textId="261D26CB"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5D90F5B1" w14:textId="3112FE4A"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1D2E60C5" w14:textId="0B77DC18"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7431466" w14:textId="00D7C4E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ფიქრია ასანიშვილი, ასოცირებული პროფესორი </w:t>
            </w:r>
          </w:p>
          <w:p w14:paraId="037254B1" w14:textId="4F16FB53"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გვანცა აბდალაძე, ასოცირებული პროფესორი </w:t>
            </w:r>
          </w:p>
          <w:p w14:paraId="5427B04A" w14:textId="0A6CF01F" w:rsidR="0041214C" w:rsidRPr="00FC0AAD" w:rsidRDefault="00906F46">
            <w:pPr>
              <w:jc w:val="both"/>
              <w:rPr>
                <w:rFonts w:ascii="Sylfaen" w:hAnsi="Sylfaen"/>
              </w:rPr>
            </w:pPr>
            <w:r w:rsidRPr="00FC0AAD">
              <w:rPr>
                <w:rFonts w:ascii="Sylfaen" w:eastAsia="Arial Unicode MS" w:hAnsi="Sylfaen" w:cs="Arial Unicode MS"/>
              </w:rPr>
              <w:t xml:space="preserve">გვანცა შიშინაშვილი, მოწვეული ლექტორი </w:t>
            </w:r>
          </w:p>
        </w:tc>
      </w:tr>
      <w:tr w:rsidR="0041214C" w:rsidRPr="00FC0AAD" w14:paraId="19903CD4" w14:textId="77777777">
        <w:trPr>
          <w:gridAfter w:val="1"/>
          <w:wAfter w:w="12" w:type="dxa"/>
        </w:trPr>
        <w:tc>
          <w:tcPr>
            <w:tcW w:w="538" w:type="dxa"/>
            <w:vAlign w:val="center"/>
          </w:tcPr>
          <w:p w14:paraId="311B04CD" w14:textId="77777777" w:rsidR="0041214C" w:rsidRPr="00FC0AAD" w:rsidRDefault="00906F46">
            <w:pPr>
              <w:jc w:val="center"/>
              <w:rPr>
                <w:rFonts w:ascii="Sylfaen" w:hAnsi="Sylfaen"/>
              </w:rPr>
            </w:pPr>
            <w:r w:rsidRPr="00FC0AAD">
              <w:rPr>
                <w:rFonts w:ascii="Sylfaen" w:hAnsi="Sylfaen"/>
              </w:rPr>
              <w:lastRenderedPageBreak/>
              <w:t>5</w:t>
            </w:r>
          </w:p>
        </w:tc>
        <w:tc>
          <w:tcPr>
            <w:tcW w:w="568" w:type="dxa"/>
            <w:vAlign w:val="center"/>
          </w:tcPr>
          <w:p w14:paraId="749403FC" w14:textId="77777777" w:rsidR="0041214C" w:rsidRPr="00FC0AAD" w:rsidRDefault="0041214C">
            <w:pPr>
              <w:jc w:val="both"/>
              <w:rPr>
                <w:rFonts w:ascii="Sylfaen" w:hAnsi="Sylfaen"/>
              </w:rPr>
            </w:pPr>
          </w:p>
        </w:tc>
        <w:tc>
          <w:tcPr>
            <w:tcW w:w="2976" w:type="dxa"/>
          </w:tcPr>
          <w:p w14:paraId="6D69E0BE" w14:textId="2F3BD7F9" w:rsidR="0041214C" w:rsidRPr="00FC0AAD" w:rsidRDefault="00906F46">
            <w:pPr>
              <w:rPr>
                <w:rFonts w:ascii="Sylfaen" w:hAnsi="Sylfaen"/>
              </w:rPr>
            </w:pPr>
            <w:r w:rsidRPr="00FC0AAD">
              <w:rPr>
                <w:rFonts w:ascii="Sylfaen" w:eastAsia="Arial Unicode MS" w:hAnsi="Sylfaen" w:cs="Arial Unicode MS"/>
              </w:rPr>
              <w:t xml:space="preserve">ჟურნალისტიკისა და მასობრივი კომუნიკაციის შესავალი </w:t>
            </w:r>
          </w:p>
        </w:tc>
        <w:tc>
          <w:tcPr>
            <w:tcW w:w="568" w:type="dxa"/>
          </w:tcPr>
          <w:p w14:paraId="11DFBF27"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4FB504D2"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6E86DB55"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46992D10"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7D6288EA"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482B6B80"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4C7D5F5" w14:textId="194A5D0C"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4167E448" w14:textId="3ABBD266"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49AD748C" w14:textId="15BEECD5"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1E5D0943" w14:textId="385E6E2D" w:rsidR="0041214C" w:rsidRPr="00FC0AAD" w:rsidRDefault="00906F46">
            <w:pPr>
              <w:widowControl/>
              <w:pBdr>
                <w:top w:val="nil"/>
                <w:left w:val="nil"/>
                <w:bottom w:val="nil"/>
                <w:right w:val="nil"/>
                <w:between w:val="nil"/>
              </w:pBdr>
              <w:rPr>
                <w:rFonts w:ascii="Sylfaen" w:hAnsi="Sylfaen"/>
                <w:color w:val="000000"/>
              </w:rPr>
            </w:pPr>
            <w:r w:rsidRPr="00FC0AAD">
              <w:rPr>
                <w:rFonts w:ascii="Sylfaen" w:eastAsia="Arial Unicode MS" w:hAnsi="Sylfaen" w:cs="Arial Unicode MS"/>
                <w:color w:val="000000"/>
              </w:rPr>
              <w:t xml:space="preserve">მანანა შამილიშვილი, პროფესორი </w:t>
            </w:r>
          </w:p>
          <w:p w14:paraId="7239001E" w14:textId="6281B71C"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მარი წერეთელი, ასოცირებული პროფესორი </w:t>
            </w:r>
          </w:p>
          <w:p w14:paraId="0FC66242" w14:textId="2235D37F"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თინათინ მაჭარაშვილი, ასოცირებული პროფესორი </w:t>
            </w:r>
          </w:p>
          <w:p w14:paraId="48B42C0F" w14:textId="36CF3526"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ნათია სვანიძე, ასოცირებული პროფესორი </w:t>
            </w:r>
          </w:p>
          <w:p w14:paraId="430B0A20" w14:textId="77777777" w:rsidR="0041214C" w:rsidRPr="00FC0AAD" w:rsidRDefault="0041214C">
            <w:pPr>
              <w:jc w:val="both"/>
              <w:rPr>
                <w:rFonts w:ascii="Sylfaen" w:hAnsi="Sylfaen"/>
              </w:rPr>
            </w:pPr>
          </w:p>
        </w:tc>
      </w:tr>
      <w:tr w:rsidR="0041214C" w:rsidRPr="00FC0AAD" w14:paraId="740392EB" w14:textId="77777777">
        <w:trPr>
          <w:gridAfter w:val="1"/>
          <w:wAfter w:w="12" w:type="dxa"/>
        </w:trPr>
        <w:tc>
          <w:tcPr>
            <w:tcW w:w="538" w:type="dxa"/>
            <w:vAlign w:val="center"/>
          </w:tcPr>
          <w:p w14:paraId="4D7A4444" w14:textId="77777777" w:rsidR="0041214C" w:rsidRPr="00FC0AAD" w:rsidRDefault="00906F46">
            <w:pPr>
              <w:jc w:val="center"/>
              <w:rPr>
                <w:rFonts w:ascii="Sylfaen" w:hAnsi="Sylfaen"/>
              </w:rPr>
            </w:pPr>
            <w:r w:rsidRPr="00FC0AAD">
              <w:rPr>
                <w:rFonts w:ascii="Sylfaen" w:hAnsi="Sylfaen"/>
              </w:rPr>
              <w:t>6</w:t>
            </w:r>
          </w:p>
        </w:tc>
        <w:tc>
          <w:tcPr>
            <w:tcW w:w="568" w:type="dxa"/>
            <w:vAlign w:val="center"/>
          </w:tcPr>
          <w:p w14:paraId="6699C7D5" w14:textId="77777777" w:rsidR="0041214C" w:rsidRPr="00FC0AAD" w:rsidRDefault="0041214C">
            <w:pPr>
              <w:jc w:val="both"/>
              <w:rPr>
                <w:rFonts w:ascii="Sylfaen" w:hAnsi="Sylfaen"/>
              </w:rPr>
            </w:pPr>
          </w:p>
        </w:tc>
        <w:tc>
          <w:tcPr>
            <w:tcW w:w="2976" w:type="dxa"/>
          </w:tcPr>
          <w:p w14:paraId="34941C22" w14:textId="3E80F12F" w:rsidR="0041214C" w:rsidRPr="00FC0AAD" w:rsidRDefault="00906F46">
            <w:pPr>
              <w:rPr>
                <w:rFonts w:ascii="Sylfaen" w:hAnsi="Sylfaen"/>
              </w:rPr>
            </w:pPr>
            <w:r w:rsidRPr="00FC0AAD">
              <w:rPr>
                <w:rFonts w:ascii="Sylfaen" w:eastAsia="Arial Unicode MS" w:hAnsi="Sylfaen" w:cs="Arial Unicode MS"/>
              </w:rPr>
              <w:t xml:space="preserve">სოციალური მოძრაობები და საჯარო პოლიტიკა </w:t>
            </w:r>
          </w:p>
        </w:tc>
        <w:tc>
          <w:tcPr>
            <w:tcW w:w="568" w:type="dxa"/>
          </w:tcPr>
          <w:p w14:paraId="31081174"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D926576"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144B1CF0"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20A1D817"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7BEBA6F8"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1A717647"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0DD330C7" w14:textId="790FF3D1"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7A02F17F" w14:textId="77777777" w:rsidR="0041214C" w:rsidRPr="00FC0AAD" w:rsidRDefault="0041214C">
            <w:pPr>
              <w:jc w:val="center"/>
              <w:rPr>
                <w:rFonts w:ascii="Sylfaen" w:hAnsi="Sylfaen"/>
              </w:rPr>
            </w:pPr>
          </w:p>
        </w:tc>
        <w:tc>
          <w:tcPr>
            <w:tcW w:w="709" w:type="dxa"/>
          </w:tcPr>
          <w:p w14:paraId="5DF77F9C" w14:textId="2BFCFE80"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vAlign w:val="center"/>
          </w:tcPr>
          <w:p w14:paraId="7AE761DA" w14:textId="076FCFCD"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ვალერიან დოლიძე, ასოცირებული პროფესორი </w:t>
            </w:r>
          </w:p>
          <w:p w14:paraId="19A1F4C3" w14:textId="77777777" w:rsidR="0041214C" w:rsidRPr="00FC0AAD" w:rsidRDefault="0041214C">
            <w:pPr>
              <w:widowControl/>
              <w:pBdr>
                <w:top w:val="nil"/>
                <w:left w:val="nil"/>
                <w:bottom w:val="nil"/>
                <w:right w:val="nil"/>
                <w:between w:val="nil"/>
              </w:pBdr>
              <w:jc w:val="both"/>
              <w:rPr>
                <w:rFonts w:ascii="Sylfaen" w:hAnsi="Sylfaen"/>
                <w:color w:val="000000"/>
              </w:rPr>
            </w:pPr>
          </w:p>
          <w:p w14:paraId="7537AD63" w14:textId="77777777" w:rsidR="0041214C" w:rsidRPr="00FC0AAD" w:rsidRDefault="0041214C">
            <w:pPr>
              <w:jc w:val="both"/>
              <w:rPr>
                <w:rFonts w:ascii="Sylfaen" w:hAnsi="Sylfaen"/>
              </w:rPr>
            </w:pPr>
          </w:p>
        </w:tc>
      </w:tr>
      <w:tr w:rsidR="0041214C" w:rsidRPr="00FC0AAD" w14:paraId="35315056" w14:textId="77777777">
        <w:trPr>
          <w:gridAfter w:val="1"/>
          <w:wAfter w:w="12" w:type="dxa"/>
        </w:trPr>
        <w:tc>
          <w:tcPr>
            <w:tcW w:w="538" w:type="dxa"/>
            <w:vAlign w:val="center"/>
          </w:tcPr>
          <w:p w14:paraId="48282733" w14:textId="77777777" w:rsidR="0041214C" w:rsidRPr="00FC0AAD" w:rsidRDefault="00906F46">
            <w:pPr>
              <w:jc w:val="center"/>
              <w:rPr>
                <w:rFonts w:ascii="Sylfaen" w:hAnsi="Sylfaen"/>
              </w:rPr>
            </w:pPr>
            <w:r w:rsidRPr="00FC0AAD">
              <w:rPr>
                <w:rFonts w:ascii="Sylfaen" w:hAnsi="Sylfaen"/>
              </w:rPr>
              <w:t>7</w:t>
            </w:r>
          </w:p>
        </w:tc>
        <w:tc>
          <w:tcPr>
            <w:tcW w:w="568" w:type="dxa"/>
            <w:vAlign w:val="center"/>
          </w:tcPr>
          <w:p w14:paraId="4774A3AC" w14:textId="77777777" w:rsidR="0041214C" w:rsidRPr="00FC0AAD" w:rsidRDefault="0041214C">
            <w:pPr>
              <w:jc w:val="both"/>
              <w:rPr>
                <w:rFonts w:ascii="Sylfaen" w:hAnsi="Sylfaen"/>
              </w:rPr>
            </w:pPr>
          </w:p>
        </w:tc>
        <w:tc>
          <w:tcPr>
            <w:tcW w:w="2976" w:type="dxa"/>
          </w:tcPr>
          <w:p w14:paraId="60B7D6A6" w14:textId="4169CB72" w:rsidR="0041214C" w:rsidRPr="00FC0AAD" w:rsidRDefault="00906F46">
            <w:pPr>
              <w:rPr>
                <w:rFonts w:ascii="Sylfaen" w:hAnsi="Sylfaen"/>
              </w:rPr>
            </w:pPr>
            <w:r w:rsidRPr="00FC0AAD">
              <w:rPr>
                <w:rFonts w:ascii="Sylfaen" w:eastAsia="Arial Unicode MS" w:hAnsi="Sylfaen" w:cs="Arial Unicode MS"/>
              </w:rPr>
              <w:t xml:space="preserve">მსოფლიოს პოლიტიკური რუკის ტრანსფორმაცია </w:t>
            </w:r>
          </w:p>
        </w:tc>
        <w:tc>
          <w:tcPr>
            <w:tcW w:w="568" w:type="dxa"/>
          </w:tcPr>
          <w:p w14:paraId="07B27DFE"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5982B06"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19B77666"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2E45EC24"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4B80E6B0"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2B1EBDF6"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556A5FE8" w14:textId="5414B1A0"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6CEE2371" w14:textId="77777777" w:rsidR="0041214C" w:rsidRPr="00FC0AAD" w:rsidRDefault="0041214C">
            <w:pPr>
              <w:jc w:val="center"/>
              <w:rPr>
                <w:rFonts w:ascii="Sylfaen" w:hAnsi="Sylfaen"/>
              </w:rPr>
            </w:pPr>
          </w:p>
        </w:tc>
        <w:tc>
          <w:tcPr>
            <w:tcW w:w="709" w:type="dxa"/>
          </w:tcPr>
          <w:p w14:paraId="06D28FEE" w14:textId="4C9C09B1"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vAlign w:val="center"/>
          </w:tcPr>
          <w:p w14:paraId="56E843E6" w14:textId="5EF0BCF5"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ჯაბა უროტაძე, ასოცირებული პროფესორი </w:t>
            </w:r>
          </w:p>
          <w:p w14:paraId="2781AF5D" w14:textId="77777777" w:rsidR="0041214C" w:rsidRPr="00FC0AAD" w:rsidRDefault="0041214C">
            <w:pPr>
              <w:jc w:val="both"/>
              <w:rPr>
                <w:rFonts w:ascii="Sylfaen" w:hAnsi="Sylfaen"/>
              </w:rPr>
            </w:pPr>
          </w:p>
        </w:tc>
      </w:tr>
      <w:tr w:rsidR="0041214C" w:rsidRPr="00FC0AAD" w14:paraId="1A7BDE22" w14:textId="77777777">
        <w:trPr>
          <w:gridAfter w:val="1"/>
          <w:wAfter w:w="12" w:type="dxa"/>
        </w:trPr>
        <w:tc>
          <w:tcPr>
            <w:tcW w:w="538" w:type="dxa"/>
            <w:vAlign w:val="center"/>
          </w:tcPr>
          <w:p w14:paraId="3FE3CD02" w14:textId="77777777" w:rsidR="0041214C" w:rsidRPr="00FC0AAD" w:rsidRDefault="00906F46">
            <w:pPr>
              <w:jc w:val="center"/>
              <w:rPr>
                <w:rFonts w:ascii="Sylfaen" w:hAnsi="Sylfaen"/>
              </w:rPr>
            </w:pPr>
            <w:r w:rsidRPr="00FC0AAD">
              <w:rPr>
                <w:rFonts w:ascii="Sylfaen" w:hAnsi="Sylfaen"/>
              </w:rPr>
              <w:t>8</w:t>
            </w:r>
          </w:p>
        </w:tc>
        <w:tc>
          <w:tcPr>
            <w:tcW w:w="568" w:type="dxa"/>
            <w:vAlign w:val="center"/>
          </w:tcPr>
          <w:p w14:paraId="213C906F" w14:textId="77777777" w:rsidR="0041214C" w:rsidRPr="00FC0AAD" w:rsidRDefault="0041214C">
            <w:pPr>
              <w:jc w:val="both"/>
              <w:rPr>
                <w:rFonts w:ascii="Sylfaen" w:hAnsi="Sylfaen"/>
              </w:rPr>
            </w:pPr>
          </w:p>
        </w:tc>
        <w:tc>
          <w:tcPr>
            <w:tcW w:w="2976" w:type="dxa"/>
          </w:tcPr>
          <w:p w14:paraId="2B7DA979" w14:textId="64D9340C" w:rsidR="0041214C" w:rsidRPr="00FC0AAD" w:rsidRDefault="00906F46">
            <w:pPr>
              <w:rPr>
                <w:rFonts w:ascii="Sylfaen" w:hAnsi="Sylfaen"/>
              </w:rPr>
            </w:pPr>
            <w:r w:rsidRPr="00FC0AAD">
              <w:rPr>
                <w:rFonts w:ascii="Sylfaen" w:eastAsia="Arial Unicode MS" w:hAnsi="Sylfaen" w:cs="Arial Unicode MS"/>
              </w:rPr>
              <w:t xml:space="preserve">ევროპული და ევროატლანტიკური ინტეგრაციის ისტორია </w:t>
            </w:r>
          </w:p>
        </w:tc>
        <w:tc>
          <w:tcPr>
            <w:tcW w:w="568" w:type="dxa"/>
          </w:tcPr>
          <w:p w14:paraId="0EDB54D0"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0F51587A"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3EBBFA8A"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4C875F24"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0059CE36" w14:textId="77777777" w:rsidR="0041214C" w:rsidRPr="00FC0AAD" w:rsidRDefault="00906F46">
            <w:pPr>
              <w:jc w:val="center"/>
              <w:rPr>
                <w:rFonts w:ascii="Sylfaen" w:hAnsi="Sylfaen"/>
              </w:rPr>
            </w:pPr>
            <w:r w:rsidRPr="00FC0AAD">
              <w:rPr>
                <w:rFonts w:ascii="Sylfaen" w:hAnsi="Sylfaen"/>
              </w:rPr>
              <w:t xml:space="preserve">91 </w:t>
            </w:r>
          </w:p>
        </w:tc>
        <w:tc>
          <w:tcPr>
            <w:tcW w:w="691" w:type="dxa"/>
          </w:tcPr>
          <w:p w14:paraId="104890D6"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4AE92375" w14:textId="75EC6AAC"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tcPr>
          <w:p w14:paraId="6D020CCF" w14:textId="718ACDC9"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02B2544B" w14:textId="77777777" w:rsidR="0041214C" w:rsidRPr="00FC0AAD" w:rsidRDefault="0041214C">
            <w:pPr>
              <w:jc w:val="center"/>
              <w:rPr>
                <w:rFonts w:ascii="Sylfaen" w:hAnsi="Sylfaen"/>
              </w:rPr>
            </w:pPr>
          </w:p>
        </w:tc>
        <w:tc>
          <w:tcPr>
            <w:tcW w:w="3431" w:type="dxa"/>
          </w:tcPr>
          <w:p w14:paraId="0E5874BA" w14:textId="6E9463BB"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კოსტანტინე შუბითიძე, ასოცირებული პროფესორი </w:t>
            </w:r>
          </w:p>
          <w:p w14:paraId="7282AEE1" w14:textId="77777777"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hAnsi="Sylfaen"/>
                <w:color w:val="000000"/>
              </w:rPr>
              <w:t xml:space="preserve"> </w:t>
            </w:r>
          </w:p>
        </w:tc>
      </w:tr>
      <w:tr w:rsidR="0041214C" w:rsidRPr="00FC0AAD" w14:paraId="6E360DB6" w14:textId="77777777">
        <w:trPr>
          <w:gridAfter w:val="1"/>
          <w:wAfter w:w="12" w:type="dxa"/>
        </w:trPr>
        <w:tc>
          <w:tcPr>
            <w:tcW w:w="538" w:type="dxa"/>
            <w:vAlign w:val="center"/>
          </w:tcPr>
          <w:p w14:paraId="1D058383" w14:textId="77777777" w:rsidR="0041214C" w:rsidRPr="00FC0AAD" w:rsidRDefault="00906F46">
            <w:pPr>
              <w:jc w:val="center"/>
              <w:rPr>
                <w:rFonts w:ascii="Sylfaen" w:hAnsi="Sylfaen"/>
              </w:rPr>
            </w:pPr>
            <w:r w:rsidRPr="00FC0AAD">
              <w:rPr>
                <w:rFonts w:ascii="Sylfaen" w:hAnsi="Sylfaen"/>
              </w:rPr>
              <w:t>9</w:t>
            </w:r>
          </w:p>
        </w:tc>
        <w:tc>
          <w:tcPr>
            <w:tcW w:w="568" w:type="dxa"/>
            <w:vAlign w:val="center"/>
          </w:tcPr>
          <w:p w14:paraId="7793052A" w14:textId="77777777" w:rsidR="0041214C" w:rsidRPr="00FC0AAD" w:rsidRDefault="0041214C">
            <w:pPr>
              <w:jc w:val="both"/>
              <w:rPr>
                <w:rFonts w:ascii="Sylfaen" w:hAnsi="Sylfaen"/>
              </w:rPr>
            </w:pPr>
          </w:p>
        </w:tc>
        <w:tc>
          <w:tcPr>
            <w:tcW w:w="2976" w:type="dxa"/>
          </w:tcPr>
          <w:p w14:paraId="5E3A0E86" w14:textId="49F2166E" w:rsidR="0041214C" w:rsidRPr="00FC0AAD" w:rsidRDefault="00906F46">
            <w:pPr>
              <w:rPr>
                <w:rFonts w:ascii="Sylfaen" w:hAnsi="Sylfaen"/>
              </w:rPr>
            </w:pPr>
            <w:r w:rsidRPr="00FC0AAD">
              <w:rPr>
                <w:rFonts w:ascii="Sylfaen" w:eastAsia="Arial Unicode MS" w:hAnsi="Sylfaen" w:cs="Arial Unicode MS"/>
              </w:rPr>
              <w:t xml:space="preserve">ახალი დროის პოლიტიკური მოძღვრებები </w:t>
            </w:r>
          </w:p>
        </w:tc>
        <w:tc>
          <w:tcPr>
            <w:tcW w:w="568" w:type="dxa"/>
          </w:tcPr>
          <w:p w14:paraId="744C04AA"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235BF3BB"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19A21E15"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7B68DA9A"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00973106"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43405605"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1630E96B" w14:textId="0418C1C2" w:rsidR="0041214C" w:rsidRPr="00FC0AAD" w:rsidRDefault="00906F46">
            <w:pPr>
              <w:jc w:val="both"/>
              <w:rPr>
                <w:rFonts w:ascii="Sylfaen" w:hAnsi="Sylfaen"/>
              </w:rPr>
            </w:pPr>
            <w:r w:rsidRPr="00FC0AAD">
              <w:rPr>
                <w:rFonts w:ascii="Sylfaen" w:eastAsia="Arial Unicode MS" w:hAnsi="Sylfaen" w:cs="Arial Unicode MS"/>
              </w:rPr>
              <w:t>წინაპირობის გარეშე</w:t>
            </w:r>
          </w:p>
        </w:tc>
        <w:tc>
          <w:tcPr>
            <w:tcW w:w="712" w:type="dxa"/>
            <w:vAlign w:val="center"/>
          </w:tcPr>
          <w:p w14:paraId="6D776684" w14:textId="77777777" w:rsidR="0041214C" w:rsidRPr="00FC0AAD" w:rsidRDefault="0041214C">
            <w:pPr>
              <w:jc w:val="center"/>
              <w:rPr>
                <w:rFonts w:ascii="Sylfaen" w:hAnsi="Sylfaen"/>
              </w:rPr>
            </w:pPr>
          </w:p>
        </w:tc>
        <w:tc>
          <w:tcPr>
            <w:tcW w:w="709" w:type="dxa"/>
          </w:tcPr>
          <w:p w14:paraId="18A4BC15" w14:textId="2AB64EBC"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02D03B4A" w14:textId="60EA2FA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სალომე დუნდუა, ასოცირებული პროფესორი </w:t>
            </w:r>
          </w:p>
          <w:p w14:paraId="097F2834" w14:textId="2A6BB213"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სანდრო ტაბატაძე, ასისტენტ პროფესორი</w:t>
            </w:r>
          </w:p>
        </w:tc>
      </w:tr>
      <w:tr w:rsidR="0041214C" w:rsidRPr="00FC0AAD" w14:paraId="5230A7F9" w14:textId="77777777">
        <w:trPr>
          <w:gridAfter w:val="1"/>
          <w:wAfter w:w="12" w:type="dxa"/>
        </w:trPr>
        <w:tc>
          <w:tcPr>
            <w:tcW w:w="538" w:type="dxa"/>
            <w:vAlign w:val="center"/>
          </w:tcPr>
          <w:p w14:paraId="2AB8E024" w14:textId="77777777" w:rsidR="0041214C" w:rsidRPr="00FC0AAD" w:rsidRDefault="00906F46">
            <w:pPr>
              <w:jc w:val="center"/>
              <w:rPr>
                <w:rFonts w:ascii="Sylfaen" w:hAnsi="Sylfaen"/>
              </w:rPr>
            </w:pPr>
            <w:r w:rsidRPr="00FC0AAD">
              <w:rPr>
                <w:rFonts w:ascii="Sylfaen" w:hAnsi="Sylfaen"/>
              </w:rPr>
              <w:t>10</w:t>
            </w:r>
          </w:p>
        </w:tc>
        <w:tc>
          <w:tcPr>
            <w:tcW w:w="568" w:type="dxa"/>
            <w:vAlign w:val="center"/>
          </w:tcPr>
          <w:p w14:paraId="117B9854" w14:textId="77777777" w:rsidR="0041214C" w:rsidRPr="00FC0AAD" w:rsidRDefault="0041214C">
            <w:pPr>
              <w:jc w:val="both"/>
              <w:rPr>
                <w:rFonts w:ascii="Sylfaen" w:hAnsi="Sylfaen"/>
              </w:rPr>
            </w:pPr>
          </w:p>
        </w:tc>
        <w:tc>
          <w:tcPr>
            <w:tcW w:w="2976" w:type="dxa"/>
          </w:tcPr>
          <w:p w14:paraId="4D8F7A6C" w14:textId="5F4B0459" w:rsidR="0041214C" w:rsidRPr="00FC0AAD" w:rsidRDefault="00906F46">
            <w:pPr>
              <w:rPr>
                <w:rFonts w:ascii="Sylfaen" w:hAnsi="Sylfaen"/>
              </w:rPr>
            </w:pPr>
            <w:r w:rsidRPr="00FC0AAD">
              <w:rPr>
                <w:rFonts w:ascii="Sylfaen" w:eastAsia="Arial Unicode MS" w:hAnsi="Sylfaen" w:cs="Arial Unicode MS"/>
              </w:rPr>
              <w:t xml:space="preserve">პოლიტიკური ანთროპოლოგია </w:t>
            </w:r>
          </w:p>
        </w:tc>
        <w:tc>
          <w:tcPr>
            <w:tcW w:w="568" w:type="dxa"/>
          </w:tcPr>
          <w:p w14:paraId="14586C03"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1F345C59"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36C79115" w14:textId="77777777" w:rsidR="0041214C" w:rsidRPr="00FC0AAD" w:rsidRDefault="00906F46">
            <w:pPr>
              <w:jc w:val="center"/>
              <w:rPr>
                <w:rFonts w:ascii="Sylfaen" w:hAnsi="Sylfaen"/>
              </w:rPr>
            </w:pPr>
            <w:r w:rsidRPr="00FC0AAD">
              <w:rPr>
                <w:rFonts w:ascii="Sylfaen" w:hAnsi="Sylfaen"/>
              </w:rPr>
              <w:t xml:space="preserve">15 </w:t>
            </w:r>
          </w:p>
        </w:tc>
        <w:tc>
          <w:tcPr>
            <w:tcW w:w="422" w:type="dxa"/>
          </w:tcPr>
          <w:p w14:paraId="2115A8CC"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56F96F9A"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3A3B4A73"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0FA40003" w14:textId="0609EF34" w:rsidR="0041214C" w:rsidRPr="00FC0AAD" w:rsidRDefault="00906F46">
            <w:pPr>
              <w:jc w:val="both"/>
              <w:rPr>
                <w:rFonts w:ascii="Sylfaen" w:hAnsi="Sylfaen"/>
              </w:rPr>
            </w:pPr>
            <w:r w:rsidRPr="00FC0AAD">
              <w:rPr>
                <w:rFonts w:ascii="Sylfaen" w:eastAsia="Arial Unicode MS" w:hAnsi="Sylfaen" w:cs="Arial Unicode MS"/>
              </w:rPr>
              <w:t xml:space="preserve">წინაპირობის გარეშე </w:t>
            </w:r>
          </w:p>
        </w:tc>
        <w:tc>
          <w:tcPr>
            <w:tcW w:w="712" w:type="dxa"/>
            <w:vAlign w:val="center"/>
          </w:tcPr>
          <w:p w14:paraId="21A12B97" w14:textId="5F836033" w:rsidR="0041214C" w:rsidRPr="00FC0AAD" w:rsidRDefault="00906F46">
            <w:pPr>
              <w:jc w:val="center"/>
              <w:rPr>
                <w:rFonts w:ascii="Sylfaen" w:hAnsi="Sylfaen"/>
              </w:rPr>
            </w:pPr>
            <w:r w:rsidRPr="00FC0AAD">
              <w:rPr>
                <w:rFonts w:ascii="Segoe UI Emoji" w:eastAsia="Arial Unicode MS" w:hAnsi="Segoe UI Emoji" w:cs="Segoe UI Emoji"/>
              </w:rPr>
              <w:t>✔</w:t>
            </w:r>
          </w:p>
        </w:tc>
        <w:tc>
          <w:tcPr>
            <w:tcW w:w="709" w:type="dxa"/>
            <w:vAlign w:val="center"/>
          </w:tcPr>
          <w:p w14:paraId="3F11F1AF" w14:textId="77777777" w:rsidR="0041214C" w:rsidRPr="00FC0AAD" w:rsidRDefault="0041214C">
            <w:pPr>
              <w:jc w:val="center"/>
              <w:rPr>
                <w:rFonts w:ascii="Sylfaen" w:hAnsi="Sylfaen"/>
              </w:rPr>
            </w:pPr>
          </w:p>
        </w:tc>
        <w:tc>
          <w:tcPr>
            <w:tcW w:w="3431" w:type="dxa"/>
            <w:vAlign w:val="center"/>
          </w:tcPr>
          <w:p w14:paraId="2E719866" w14:textId="1AD0B098"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 xml:space="preserve">სალომე დუნდუა, ასოცირებული პროფესორი </w:t>
            </w:r>
          </w:p>
          <w:p w14:paraId="56F04204" w14:textId="77777777" w:rsidR="0041214C" w:rsidRPr="00FC0AAD" w:rsidRDefault="00906F46">
            <w:pPr>
              <w:widowControl/>
              <w:pBdr>
                <w:top w:val="nil"/>
                <w:left w:val="nil"/>
                <w:bottom w:val="nil"/>
                <w:right w:val="nil"/>
                <w:between w:val="nil"/>
              </w:pBdr>
              <w:rPr>
                <w:rFonts w:ascii="Sylfaen" w:hAnsi="Sylfaen"/>
                <w:color w:val="000000"/>
              </w:rPr>
            </w:pPr>
            <w:r w:rsidRPr="00FC0AAD">
              <w:rPr>
                <w:rFonts w:ascii="Sylfaen" w:hAnsi="Sylfaen"/>
                <w:color w:val="000000"/>
              </w:rPr>
              <w:t xml:space="preserve"> </w:t>
            </w:r>
          </w:p>
          <w:p w14:paraId="5A217FCC" w14:textId="77777777" w:rsidR="0041214C" w:rsidRPr="00FC0AAD" w:rsidRDefault="0041214C">
            <w:pPr>
              <w:widowControl/>
              <w:pBdr>
                <w:top w:val="nil"/>
                <w:left w:val="nil"/>
                <w:bottom w:val="nil"/>
                <w:right w:val="nil"/>
                <w:between w:val="nil"/>
              </w:pBdr>
              <w:rPr>
                <w:rFonts w:ascii="Sylfaen" w:hAnsi="Sylfaen"/>
              </w:rPr>
            </w:pPr>
          </w:p>
        </w:tc>
      </w:tr>
      <w:tr w:rsidR="0041214C" w:rsidRPr="00FC0AAD" w14:paraId="537E3004" w14:textId="77777777">
        <w:trPr>
          <w:gridAfter w:val="1"/>
          <w:wAfter w:w="12" w:type="dxa"/>
        </w:trPr>
        <w:tc>
          <w:tcPr>
            <w:tcW w:w="538" w:type="dxa"/>
            <w:vAlign w:val="center"/>
          </w:tcPr>
          <w:p w14:paraId="2FA8E6C1" w14:textId="77777777" w:rsidR="0041214C" w:rsidRPr="00FC0AAD" w:rsidRDefault="00906F46">
            <w:pPr>
              <w:jc w:val="center"/>
              <w:rPr>
                <w:rFonts w:ascii="Sylfaen" w:hAnsi="Sylfaen"/>
              </w:rPr>
            </w:pPr>
            <w:r w:rsidRPr="00FC0AAD">
              <w:rPr>
                <w:rFonts w:ascii="Sylfaen" w:hAnsi="Sylfaen"/>
              </w:rPr>
              <w:lastRenderedPageBreak/>
              <w:t>11</w:t>
            </w:r>
          </w:p>
        </w:tc>
        <w:tc>
          <w:tcPr>
            <w:tcW w:w="568" w:type="dxa"/>
            <w:vAlign w:val="center"/>
          </w:tcPr>
          <w:p w14:paraId="7DA95825" w14:textId="77777777" w:rsidR="0041214C" w:rsidRPr="00FC0AAD" w:rsidRDefault="0041214C">
            <w:pPr>
              <w:jc w:val="both"/>
              <w:rPr>
                <w:rFonts w:ascii="Sylfaen" w:hAnsi="Sylfaen"/>
              </w:rPr>
            </w:pPr>
          </w:p>
        </w:tc>
        <w:tc>
          <w:tcPr>
            <w:tcW w:w="2976" w:type="dxa"/>
          </w:tcPr>
          <w:p w14:paraId="64A78211" w14:textId="2F075143" w:rsidR="0041214C" w:rsidRPr="00FC0AAD" w:rsidRDefault="00906F46">
            <w:pPr>
              <w:rPr>
                <w:rFonts w:ascii="Sylfaen" w:hAnsi="Sylfaen"/>
              </w:rPr>
            </w:pPr>
            <w:r w:rsidRPr="00FC0AAD">
              <w:rPr>
                <w:rFonts w:ascii="Sylfaen" w:eastAsia="Arial Unicode MS" w:hAnsi="Sylfaen" w:cs="Arial Unicode MS"/>
              </w:rPr>
              <w:t xml:space="preserve">დემოკრატიზაცია და ტრანზაცია </w:t>
            </w:r>
          </w:p>
        </w:tc>
        <w:tc>
          <w:tcPr>
            <w:tcW w:w="568" w:type="dxa"/>
          </w:tcPr>
          <w:p w14:paraId="0935C57C"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6EE5CA76" w14:textId="77777777" w:rsidR="0041214C" w:rsidRPr="00FC0AAD" w:rsidRDefault="00906F46">
            <w:pPr>
              <w:jc w:val="center"/>
              <w:rPr>
                <w:rFonts w:ascii="Sylfaen" w:hAnsi="Sylfaen"/>
              </w:rPr>
            </w:pPr>
            <w:r w:rsidRPr="00FC0AAD">
              <w:rPr>
                <w:rFonts w:ascii="Sylfaen" w:hAnsi="Sylfaen"/>
              </w:rPr>
              <w:t xml:space="preserve">15 </w:t>
            </w:r>
          </w:p>
        </w:tc>
        <w:tc>
          <w:tcPr>
            <w:tcW w:w="569" w:type="dxa"/>
          </w:tcPr>
          <w:p w14:paraId="0094F55A"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6D952122"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0D251256" w14:textId="77777777" w:rsidR="0041214C" w:rsidRPr="00FC0AAD" w:rsidRDefault="00906F46">
            <w:pPr>
              <w:jc w:val="center"/>
              <w:rPr>
                <w:rFonts w:ascii="Sylfaen" w:hAnsi="Sylfaen"/>
              </w:rPr>
            </w:pPr>
            <w:r w:rsidRPr="00FC0AAD">
              <w:rPr>
                <w:rFonts w:ascii="Sylfaen" w:hAnsi="Sylfaen"/>
              </w:rPr>
              <w:t xml:space="preserve">75 </w:t>
            </w:r>
          </w:p>
        </w:tc>
        <w:tc>
          <w:tcPr>
            <w:tcW w:w="691" w:type="dxa"/>
          </w:tcPr>
          <w:p w14:paraId="623D2B5B"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5FB53226" w14:textId="6D34C8A2" w:rsidR="0041214C" w:rsidRPr="00FC0AAD" w:rsidRDefault="00107074">
            <w:pPr>
              <w:jc w:val="both"/>
              <w:rPr>
                <w:rFonts w:ascii="Sylfaen" w:hAnsi="Sylfaen"/>
              </w:rPr>
            </w:pPr>
            <w:r>
              <w:rPr>
                <w:rFonts w:ascii="Sylfaen" w:eastAsia="Arial Unicode MS" w:hAnsi="Sylfaen" w:cs="Arial Unicode MS"/>
                <w:lang w:val="ka-GE"/>
              </w:rPr>
              <w:t>წინაპირობის გარეშე</w:t>
            </w:r>
          </w:p>
        </w:tc>
        <w:tc>
          <w:tcPr>
            <w:tcW w:w="712" w:type="dxa"/>
          </w:tcPr>
          <w:p w14:paraId="4551D1D1" w14:textId="311395BD"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709" w:type="dxa"/>
          </w:tcPr>
          <w:p w14:paraId="6EEB1BFC" w14:textId="3DBEBC04"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4C9D8350" w14:textId="7F9FDAA3"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გია ჟორჟოლიანი , პროფესორი</w:t>
            </w:r>
          </w:p>
          <w:p w14:paraId="51C37C23" w14:textId="77777777" w:rsidR="0041214C" w:rsidRPr="00FC0AAD" w:rsidRDefault="0041214C">
            <w:pPr>
              <w:widowControl/>
              <w:pBdr>
                <w:top w:val="nil"/>
                <w:left w:val="nil"/>
                <w:bottom w:val="nil"/>
                <w:right w:val="nil"/>
                <w:between w:val="nil"/>
              </w:pBdr>
              <w:jc w:val="both"/>
              <w:rPr>
                <w:rFonts w:ascii="Sylfaen" w:hAnsi="Sylfaen"/>
              </w:rPr>
            </w:pPr>
          </w:p>
        </w:tc>
      </w:tr>
      <w:tr w:rsidR="0041214C" w:rsidRPr="00FC0AAD" w14:paraId="40D5EC49" w14:textId="77777777">
        <w:trPr>
          <w:gridAfter w:val="1"/>
          <w:wAfter w:w="12" w:type="dxa"/>
        </w:trPr>
        <w:tc>
          <w:tcPr>
            <w:tcW w:w="538" w:type="dxa"/>
            <w:vAlign w:val="center"/>
          </w:tcPr>
          <w:p w14:paraId="2B04F979" w14:textId="77777777" w:rsidR="0041214C" w:rsidRPr="00FC0AAD" w:rsidRDefault="00906F46">
            <w:pPr>
              <w:jc w:val="center"/>
              <w:rPr>
                <w:rFonts w:ascii="Sylfaen" w:hAnsi="Sylfaen"/>
              </w:rPr>
            </w:pPr>
            <w:r w:rsidRPr="00FC0AAD">
              <w:rPr>
                <w:rFonts w:ascii="Sylfaen" w:hAnsi="Sylfaen"/>
              </w:rPr>
              <w:t>12</w:t>
            </w:r>
          </w:p>
        </w:tc>
        <w:tc>
          <w:tcPr>
            <w:tcW w:w="568" w:type="dxa"/>
            <w:vAlign w:val="center"/>
          </w:tcPr>
          <w:p w14:paraId="78E35FA2" w14:textId="77777777" w:rsidR="0041214C" w:rsidRPr="00FC0AAD" w:rsidRDefault="0041214C">
            <w:pPr>
              <w:jc w:val="both"/>
              <w:rPr>
                <w:rFonts w:ascii="Sylfaen" w:hAnsi="Sylfaen"/>
              </w:rPr>
            </w:pPr>
          </w:p>
        </w:tc>
        <w:tc>
          <w:tcPr>
            <w:tcW w:w="2976" w:type="dxa"/>
          </w:tcPr>
          <w:p w14:paraId="45D8D166" w14:textId="6257F4A3" w:rsidR="0041214C" w:rsidRPr="00FC0AAD" w:rsidRDefault="00906F46">
            <w:pPr>
              <w:rPr>
                <w:rFonts w:ascii="Sylfaen" w:hAnsi="Sylfaen"/>
              </w:rPr>
            </w:pPr>
            <w:r w:rsidRPr="00FC0AAD">
              <w:rPr>
                <w:rFonts w:ascii="Sylfaen" w:eastAsia="Arial Unicode MS" w:hAnsi="Sylfaen" w:cs="Arial Unicode MS"/>
              </w:rPr>
              <w:t xml:space="preserve">საქართველოს საგარეო პოლიტიკის ევროპეიზაცია </w:t>
            </w:r>
          </w:p>
        </w:tc>
        <w:tc>
          <w:tcPr>
            <w:tcW w:w="568" w:type="dxa"/>
          </w:tcPr>
          <w:p w14:paraId="29E60029" w14:textId="77777777" w:rsidR="0041214C" w:rsidRPr="00FC0AAD" w:rsidRDefault="00906F46">
            <w:pPr>
              <w:jc w:val="center"/>
              <w:rPr>
                <w:rFonts w:ascii="Sylfaen" w:hAnsi="Sylfaen"/>
              </w:rPr>
            </w:pPr>
            <w:r w:rsidRPr="00FC0AAD">
              <w:rPr>
                <w:rFonts w:ascii="Sylfaen" w:hAnsi="Sylfaen"/>
              </w:rPr>
              <w:t xml:space="preserve">5 </w:t>
            </w:r>
          </w:p>
        </w:tc>
        <w:tc>
          <w:tcPr>
            <w:tcW w:w="567" w:type="dxa"/>
          </w:tcPr>
          <w:p w14:paraId="77A0F105" w14:textId="77777777" w:rsidR="0041214C" w:rsidRPr="00FC0AAD" w:rsidRDefault="00906F46">
            <w:pPr>
              <w:jc w:val="center"/>
              <w:rPr>
                <w:rFonts w:ascii="Sylfaen" w:hAnsi="Sylfaen"/>
              </w:rPr>
            </w:pPr>
            <w:r w:rsidRPr="00FC0AAD">
              <w:rPr>
                <w:rFonts w:ascii="Sylfaen" w:hAnsi="Sylfaen"/>
              </w:rPr>
              <w:t xml:space="preserve">30 </w:t>
            </w:r>
          </w:p>
        </w:tc>
        <w:tc>
          <w:tcPr>
            <w:tcW w:w="569" w:type="dxa"/>
          </w:tcPr>
          <w:p w14:paraId="744B3BA2" w14:textId="77777777" w:rsidR="0041214C" w:rsidRPr="00FC0AAD" w:rsidRDefault="00906F46">
            <w:pPr>
              <w:jc w:val="center"/>
              <w:rPr>
                <w:rFonts w:ascii="Sylfaen" w:hAnsi="Sylfaen"/>
              </w:rPr>
            </w:pPr>
            <w:r w:rsidRPr="00FC0AAD">
              <w:rPr>
                <w:rFonts w:ascii="Sylfaen" w:hAnsi="Sylfaen"/>
              </w:rPr>
              <w:t xml:space="preserve">30 </w:t>
            </w:r>
          </w:p>
        </w:tc>
        <w:tc>
          <w:tcPr>
            <w:tcW w:w="422" w:type="dxa"/>
          </w:tcPr>
          <w:p w14:paraId="053BA892" w14:textId="77777777" w:rsidR="0041214C" w:rsidRPr="00FC0AAD" w:rsidRDefault="00906F46">
            <w:pPr>
              <w:jc w:val="center"/>
              <w:rPr>
                <w:rFonts w:ascii="Sylfaen" w:hAnsi="Sylfaen"/>
              </w:rPr>
            </w:pPr>
            <w:r w:rsidRPr="00FC0AAD">
              <w:rPr>
                <w:rFonts w:ascii="Sylfaen" w:hAnsi="Sylfaen"/>
              </w:rPr>
              <w:t xml:space="preserve">5 </w:t>
            </w:r>
          </w:p>
        </w:tc>
        <w:tc>
          <w:tcPr>
            <w:tcW w:w="729" w:type="dxa"/>
            <w:gridSpan w:val="2"/>
          </w:tcPr>
          <w:p w14:paraId="5CBEA01C" w14:textId="77777777" w:rsidR="0041214C" w:rsidRPr="00FC0AAD" w:rsidRDefault="00906F46">
            <w:pPr>
              <w:jc w:val="center"/>
              <w:rPr>
                <w:rFonts w:ascii="Sylfaen" w:hAnsi="Sylfaen"/>
              </w:rPr>
            </w:pPr>
            <w:r w:rsidRPr="00FC0AAD">
              <w:rPr>
                <w:rFonts w:ascii="Sylfaen" w:hAnsi="Sylfaen"/>
              </w:rPr>
              <w:t xml:space="preserve">60 </w:t>
            </w:r>
          </w:p>
        </w:tc>
        <w:tc>
          <w:tcPr>
            <w:tcW w:w="691" w:type="dxa"/>
          </w:tcPr>
          <w:p w14:paraId="18113F6C" w14:textId="77777777" w:rsidR="0041214C" w:rsidRPr="00FC0AAD" w:rsidRDefault="00906F46">
            <w:pPr>
              <w:jc w:val="center"/>
              <w:rPr>
                <w:rFonts w:ascii="Sylfaen" w:hAnsi="Sylfaen"/>
              </w:rPr>
            </w:pPr>
            <w:r w:rsidRPr="00FC0AAD">
              <w:rPr>
                <w:rFonts w:ascii="Sylfaen" w:hAnsi="Sylfaen"/>
              </w:rPr>
              <w:t xml:space="preserve">125 </w:t>
            </w:r>
          </w:p>
        </w:tc>
        <w:tc>
          <w:tcPr>
            <w:tcW w:w="2408" w:type="dxa"/>
          </w:tcPr>
          <w:p w14:paraId="68BABF44" w14:textId="08B5E1C6" w:rsidR="0041214C" w:rsidRPr="00FC0AAD" w:rsidRDefault="00107074">
            <w:pPr>
              <w:jc w:val="both"/>
              <w:rPr>
                <w:rFonts w:ascii="Sylfaen" w:hAnsi="Sylfaen"/>
              </w:rPr>
            </w:pPr>
            <w:r>
              <w:rPr>
                <w:rFonts w:ascii="Sylfaen" w:eastAsia="Arial Unicode MS" w:hAnsi="Sylfaen" w:cs="Arial Unicode MS"/>
                <w:lang w:val="ka-GE"/>
              </w:rPr>
              <w:t>წინაპირობის გარეშე</w:t>
            </w:r>
            <w:r w:rsidR="00906F46" w:rsidRPr="00FC0AAD">
              <w:rPr>
                <w:rFonts w:ascii="Sylfaen" w:eastAsia="Arial Unicode MS" w:hAnsi="Sylfaen" w:cs="Arial Unicode MS"/>
              </w:rPr>
              <w:t xml:space="preserve"> </w:t>
            </w:r>
          </w:p>
        </w:tc>
        <w:tc>
          <w:tcPr>
            <w:tcW w:w="712" w:type="dxa"/>
          </w:tcPr>
          <w:p w14:paraId="5F4873E9" w14:textId="77777777" w:rsidR="0041214C" w:rsidRPr="00FC0AAD" w:rsidRDefault="0041214C">
            <w:pPr>
              <w:jc w:val="center"/>
              <w:rPr>
                <w:rFonts w:ascii="Sylfaen" w:hAnsi="Sylfaen"/>
              </w:rPr>
            </w:pPr>
          </w:p>
        </w:tc>
        <w:tc>
          <w:tcPr>
            <w:tcW w:w="709" w:type="dxa"/>
          </w:tcPr>
          <w:p w14:paraId="7993942C" w14:textId="4E597116" w:rsidR="0041214C" w:rsidRPr="00FC0AAD" w:rsidRDefault="00906F46">
            <w:pPr>
              <w:jc w:val="center"/>
              <w:rPr>
                <w:rFonts w:ascii="Sylfaen" w:hAnsi="Sylfaen"/>
              </w:rPr>
            </w:pPr>
            <w:r w:rsidRPr="00FC0AAD">
              <w:rPr>
                <w:rFonts w:ascii="Segoe UI Emoji" w:eastAsia="Arial Unicode MS" w:hAnsi="Segoe UI Emoji" w:cs="Segoe UI Emoji"/>
              </w:rPr>
              <w:t>✔</w:t>
            </w:r>
            <w:r w:rsidRPr="00FC0AAD">
              <w:rPr>
                <w:rFonts w:ascii="Sylfaen" w:hAnsi="Sylfaen"/>
              </w:rPr>
              <w:t xml:space="preserve"> </w:t>
            </w:r>
          </w:p>
        </w:tc>
        <w:tc>
          <w:tcPr>
            <w:tcW w:w="3431" w:type="dxa"/>
          </w:tcPr>
          <w:p w14:paraId="2DA856B8" w14:textId="30ECCA07" w:rsidR="0041214C" w:rsidRPr="00FC0AAD" w:rsidRDefault="00906F46">
            <w:pPr>
              <w:widowControl/>
              <w:pBdr>
                <w:top w:val="nil"/>
                <w:left w:val="nil"/>
                <w:bottom w:val="nil"/>
                <w:right w:val="nil"/>
                <w:between w:val="nil"/>
              </w:pBdr>
              <w:jc w:val="both"/>
              <w:rPr>
                <w:rFonts w:ascii="Sylfaen" w:hAnsi="Sylfaen"/>
                <w:color w:val="000000"/>
              </w:rPr>
            </w:pPr>
            <w:r w:rsidRPr="00FC0AAD">
              <w:rPr>
                <w:rFonts w:ascii="Sylfaen" w:eastAsia="Arial Unicode MS" w:hAnsi="Sylfaen" w:cs="Arial Unicode MS"/>
                <w:color w:val="000000"/>
              </w:rPr>
              <w:t>კორნელი კაკაჩია, პროფესორი</w:t>
            </w:r>
          </w:p>
          <w:p w14:paraId="2E1398B4" w14:textId="77777777" w:rsidR="0041214C" w:rsidRPr="00FC0AAD" w:rsidRDefault="00906F46">
            <w:pPr>
              <w:widowControl/>
              <w:pBdr>
                <w:top w:val="nil"/>
                <w:left w:val="nil"/>
                <w:bottom w:val="nil"/>
                <w:right w:val="nil"/>
                <w:between w:val="nil"/>
              </w:pBdr>
              <w:jc w:val="both"/>
              <w:rPr>
                <w:rFonts w:ascii="Sylfaen" w:hAnsi="Sylfaen"/>
              </w:rPr>
            </w:pPr>
            <w:r w:rsidRPr="00FC0AAD">
              <w:rPr>
                <w:rFonts w:ascii="Sylfaen" w:hAnsi="Sylfaen"/>
                <w:color w:val="000000"/>
              </w:rPr>
              <w:t xml:space="preserve"> </w:t>
            </w:r>
          </w:p>
        </w:tc>
      </w:tr>
      <w:tr w:rsidR="0041214C" w:rsidRPr="00FC0AAD" w14:paraId="649A185A" w14:textId="77777777">
        <w:trPr>
          <w:trHeight w:val="458"/>
        </w:trPr>
        <w:tc>
          <w:tcPr>
            <w:tcW w:w="14900" w:type="dxa"/>
            <w:gridSpan w:val="15"/>
            <w:shd w:val="clear" w:color="auto" w:fill="9CC2E5"/>
            <w:vAlign w:val="center"/>
          </w:tcPr>
          <w:p w14:paraId="69D67D84" w14:textId="6D3C6D18" w:rsidR="0041214C" w:rsidRPr="00FC0AAD" w:rsidRDefault="00906F46">
            <w:pPr>
              <w:jc w:val="center"/>
              <w:rPr>
                <w:rFonts w:ascii="Sylfaen" w:hAnsi="Sylfaen"/>
                <w:b/>
                <w:bCs/>
              </w:rPr>
            </w:pPr>
            <w:r w:rsidRPr="00FC0AAD">
              <w:rPr>
                <w:rFonts w:ascii="Sylfaen" w:eastAsia="Arial Unicode MS" w:hAnsi="Sylfaen" w:cs="Arial Unicode MS"/>
                <w:b/>
                <w:bCs/>
              </w:rPr>
              <w:t>თავისუფალი კრედიტები - 10 ECTS</w:t>
            </w:r>
          </w:p>
        </w:tc>
      </w:tr>
    </w:tbl>
    <w:p w14:paraId="06A52804" w14:textId="77777777" w:rsidR="0041214C" w:rsidRPr="00FC0AAD" w:rsidRDefault="0041214C">
      <w:pPr>
        <w:rPr>
          <w:rFonts w:ascii="Sylfaen" w:hAnsi="Sylfaen"/>
        </w:rPr>
      </w:pPr>
    </w:p>
    <w:p w14:paraId="08FCC379" w14:textId="77777777" w:rsidR="0041214C" w:rsidRPr="00FC0AAD" w:rsidRDefault="0041214C">
      <w:pPr>
        <w:pStyle w:val="Heading1"/>
        <w:spacing w:before="301"/>
        <w:ind w:firstLine="5"/>
        <w:jc w:val="center"/>
        <w:rPr>
          <w:rFonts w:ascii="Sylfaen" w:hAnsi="Sylfaen"/>
          <w:sz w:val="20"/>
          <w:szCs w:val="20"/>
        </w:rPr>
      </w:pPr>
    </w:p>
    <w:sectPr w:rsidR="0041214C" w:rsidRPr="00FC0AAD">
      <w:headerReference w:type="default" r:id="rId23"/>
      <w:pgSz w:w="15840" w:h="12240"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3D1FB" w14:textId="77777777" w:rsidR="00560E3D" w:rsidRDefault="00560E3D">
      <w:r>
        <w:separator/>
      </w:r>
    </w:p>
  </w:endnote>
  <w:endnote w:type="continuationSeparator" w:id="0">
    <w:p w14:paraId="0F90B8DC" w14:textId="77777777" w:rsidR="00560E3D" w:rsidRDefault="00560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ADC074F-A482-4182-9FF7-8801E8B7CF9E}"/>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C0DA83BD-DED2-4072-8946-9DB63D280CEE}"/>
    <w:embedBold r:id="rId3" w:fontKey="{576D953B-263D-4B3B-8949-DA0C0822001A}"/>
    <w:embedItalic r:id="rId4" w:fontKey="{84FC62F8-E43C-407E-B0FD-54BD675DBECC}"/>
  </w:font>
  <w:font w:name="Georgia">
    <w:panose1 w:val="02040502050405020303"/>
    <w:charset w:val="00"/>
    <w:family w:val="roman"/>
    <w:pitch w:val="variable"/>
    <w:sig w:usb0="00000287" w:usb1="00000000" w:usb2="00000000" w:usb3="00000000" w:csb0="0000009F" w:csb1="00000000"/>
    <w:embedItalic r:id="rId5" w:fontKey="{83B49050-7EED-478D-BDCD-20637388C77F}"/>
  </w:font>
  <w:font w:name="Sylfaen">
    <w:panose1 w:val="010A0502050306030303"/>
    <w:charset w:val="00"/>
    <w:family w:val="roman"/>
    <w:pitch w:val="variable"/>
    <w:sig w:usb0="04000687" w:usb1="00000000" w:usb2="00000000" w:usb3="00000000" w:csb0="0000009F" w:csb1="00000000"/>
    <w:embedRegular r:id="rId6" w:fontKey="{C270664B-A82B-4B4B-B278-69E600371876}"/>
    <w:embedBold r:id="rId7" w:fontKey="{1B6EEFA0-0A6E-4441-B4E7-E2852D3C0F21}"/>
    <w:embedItalic r:id="rId8" w:fontKey="{D128B8F1-401F-4D92-AC43-ECD314ED22AC}"/>
  </w:font>
  <w:font w:name="Arial Unicode MS">
    <w:altName w:val="Arial"/>
    <w:panose1 w:val="020B0604020202020204"/>
    <w:charset w:val="00"/>
    <w:family w:val="auto"/>
    <w:pitch w:val="default"/>
  </w:font>
  <w:font w:name="Nova Mono">
    <w:altName w:val="Calibri"/>
    <w:charset w:val="00"/>
    <w:family w:val="auto"/>
    <w:pitch w:val="default"/>
    <w:embedRegular r:id="rId9" w:fontKey="{CF1CCFA7-8BD4-4EBC-8817-AA8CD13A09BE}"/>
    <w:embedBold r:id="rId10" w:fontKey="{29BDAE9B-4225-45DC-A4F2-ED0B9915463D}"/>
  </w:font>
  <w:font w:name="Segoe UI Emoji">
    <w:panose1 w:val="020B0502040204020203"/>
    <w:charset w:val="00"/>
    <w:family w:val="swiss"/>
    <w:pitch w:val="variable"/>
    <w:sig w:usb0="00000003" w:usb1="02000000" w:usb2="00000000" w:usb3="00000000" w:csb0="00000001" w:csb1="00000000"/>
    <w:embedRegular r:id="rId11" w:fontKey="{7B6AE493-88D1-44EA-A88A-30162A6AD198}"/>
  </w:font>
  <w:font w:name="Calibri">
    <w:panose1 w:val="020F0502020204030204"/>
    <w:charset w:val="00"/>
    <w:family w:val="swiss"/>
    <w:pitch w:val="variable"/>
    <w:sig w:usb0="E4002EFF" w:usb1="C000247B" w:usb2="00000009" w:usb3="00000000" w:csb0="000001FF" w:csb1="00000000"/>
    <w:embedRegular r:id="rId12" w:fontKey="{DA71AC81-92AE-44CF-AF32-D094AFA71D3B}"/>
  </w:font>
  <w:font w:name="Cambria">
    <w:panose1 w:val="02040503050406030204"/>
    <w:charset w:val="00"/>
    <w:family w:val="roman"/>
    <w:pitch w:val="variable"/>
    <w:sig w:usb0="E00006FF" w:usb1="420024FF" w:usb2="02000000" w:usb3="00000000" w:csb0="0000019F" w:csb1="00000000"/>
    <w:embedRegular r:id="rId13" w:fontKey="{896EA209-5620-4D2D-B740-C63624D820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75A6E" w14:textId="77777777" w:rsidR="00560E3D" w:rsidRDefault="00560E3D">
      <w:r>
        <w:separator/>
      </w:r>
    </w:p>
  </w:footnote>
  <w:footnote w:type="continuationSeparator" w:id="0">
    <w:p w14:paraId="3EDCE79F" w14:textId="77777777" w:rsidR="00560E3D" w:rsidRDefault="00560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D42B" w14:textId="77777777" w:rsidR="0041214C" w:rsidRDefault="00906F46">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5588C887" wp14:editId="7B81C4D2">
          <wp:simplePos x="0" y="0"/>
          <wp:positionH relativeFrom="page">
            <wp:posOffset>3475354</wp:posOffset>
          </wp:positionH>
          <wp:positionV relativeFrom="page">
            <wp:posOffset>323850</wp:posOffset>
          </wp:positionV>
          <wp:extent cx="747366" cy="723265"/>
          <wp:effectExtent l="0" t="0" r="0" b="0"/>
          <wp:wrapNone/>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7366" cy="723265"/>
                  </a:xfrm>
                  <a:prstGeom prst="rect">
                    <a:avLst/>
                  </a:prstGeom>
                  <a:ln/>
                </pic:spPr>
              </pic:pic>
            </a:graphicData>
          </a:graphic>
        </wp:anchor>
      </w:drawing>
    </w:r>
    <w:r>
      <w:rPr>
        <w:noProof/>
        <w:color w:val="000000"/>
        <w:sz w:val="20"/>
        <w:szCs w:val="20"/>
      </w:rPr>
      <mc:AlternateContent>
        <mc:Choice Requires="wpg">
          <w:drawing>
            <wp:anchor distT="0" distB="0" distL="0" distR="0" simplePos="0" relativeHeight="251659264" behindDoc="1" locked="0" layoutInCell="1" hidden="0" allowOverlap="1" wp14:anchorId="3C68AE11" wp14:editId="16EA8CBB">
              <wp:simplePos x="0" y="0"/>
              <wp:positionH relativeFrom="page">
                <wp:posOffset>1369633</wp:posOffset>
              </wp:positionH>
              <wp:positionV relativeFrom="page">
                <wp:posOffset>1061659</wp:posOffset>
              </wp:positionV>
              <wp:extent cx="5038090" cy="196850"/>
              <wp:effectExtent l="0" t="0" r="0" b="0"/>
              <wp:wrapNone/>
              <wp:docPr id="3" name="Rectangle 3"/>
              <wp:cNvGraphicFramePr/>
              <a:graphic xmlns:a="http://schemas.openxmlformats.org/drawingml/2006/main">
                <a:graphicData uri="http://schemas.microsoft.com/office/word/2010/wordprocessingShape">
                  <wps:wsp>
                    <wps:cNvSpPr/>
                    <wps:spPr>
                      <a:xfrm>
                        <a:off x="2841243" y="3695863"/>
                        <a:ext cx="5009515" cy="168275"/>
                      </a:xfrm>
                      <a:prstGeom prst="rect">
                        <a:avLst/>
                      </a:prstGeom>
                      <a:noFill/>
                      <a:ln>
                        <a:noFill/>
                      </a:ln>
                    </wps:spPr>
                    <wps:txbx>
                      <w:txbxContent>
                        <w:p w14:paraId="76D6696B" w14:textId="77777777" w:rsidR="0041214C" w:rsidRDefault="00906F46">
                          <w:pPr>
                            <w:spacing w:line="251" w:lineRule="auto"/>
                            <w:ind w:left="20" w:firstLine="40"/>
                            <w:textDirection w:val="btLr"/>
                          </w:pPr>
                          <w:r>
                            <w:rPr>
                              <w:color w:val="000000"/>
                              <w:sz w:val="28"/>
                            </w:rPr>
                            <w:t>სსიპ - ივანე ჯავახიშვილის სახელობის თბილისის სახელმწიფო უნივერსიტეტი</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1369633</wp:posOffset>
              </wp:positionH>
              <wp:positionV relativeFrom="page">
                <wp:posOffset>1061659</wp:posOffset>
              </wp:positionV>
              <wp:extent cx="5038090" cy="196850"/>
              <wp:effectExtent b="0" l="0" r="0" t="0"/>
              <wp:wrapNone/>
              <wp:docPr id="3"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038090" cy="19685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8A8E" w14:textId="77777777" w:rsidR="0041214C" w:rsidRDefault="00906F46">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60288" behindDoc="1" locked="0" layoutInCell="1" hidden="0" allowOverlap="1" wp14:anchorId="3F25B182" wp14:editId="24179E52">
              <wp:simplePos x="0" y="0"/>
              <wp:positionH relativeFrom="page">
                <wp:posOffset>2496897</wp:posOffset>
              </wp:positionH>
              <wp:positionV relativeFrom="page">
                <wp:posOffset>1013154</wp:posOffset>
              </wp:positionV>
              <wp:extent cx="6919284" cy="337329"/>
              <wp:effectExtent l="0" t="0" r="0" b="0"/>
              <wp:wrapNone/>
              <wp:docPr id="2" name="Rectangle 2"/>
              <wp:cNvGraphicFramePr/>
              <a:graphic xmlns:a="http://schemas.openxmlformats.org/drawingml/2006/main">
                <a:graphicData uri="http://schemas.microsoft.com/office/word/2010/wordprocessingShape">
                  <wps:wsp>
                    <wps:cNvSpPr/>
                    <wps:spPr>
                      <a:xfrm>
                        <a:off x="1891121" y="3616098"/>
                        <a:ext cx="6909759" cy="327804"/>
                      </a:xfrm>
                      <a:prstGeom prst="rect">
                        <a:avLst/>
                      </a:prstGeom>
                      <a:noFill/>
                      <a:ln>
                        <a:noFill/>
                      </a:ln>
                    </wps:spPr>
                    <wps:txbx>
                      <w:txbxContent>
                        <w:p w14:paraId="3353F1B9" w14:textId="77777777" w:rsidR="0041214C" w:rsidRDefault="00906F46">
                          <w:pPr>
                            <w:spacing w:line="251" w:lineRule="auto"/>
                            <w:ind w:left="20" w:firstLine="40"/>
                            <w:textDirection w:val="btLr"/>
                          </w:pPr>
                          <w:r>
                            <w:rPr>
                              <w:color w:val="000000"/>
                              <w:sz w:val="28"/>
                            </w:rPr>
                            <w:t>სსიპ-ივანე ჯავახიშვილის სახელობის თბილისის სასახელმწიფო უნივერსიტეტი</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page">
                <wp:posOffset>2496897</wp:posOffset>
              </wp:positionH>
              <wp:positionV relativeFrom="page">
                <wp:posOffset>1013154</wp:posOffset>
              </wp:positionV>
              <wp:extent cx="6919284" cy="337329"/>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919284" cy="337329"/>
                      </a:xfrm>
                      <a:prstGeom prst="rect"/>
                      <a:ln/>
                    </pic:spPr>
                  </pic:pic>
                </a:graphicData>
              </a:graphic>
            </wp:anchor>
          </w:drawing>
        </mc:Fallback>
      </mc:AlternateContent>
    </w:r>
    <w:r>
      <w:rPr>
        <w:noProof/>
        <w:color w:val="000000"/>
        <w:sz w:val="20"/>
        <w:szCs w:val="20"/>
      </w:rPr>
      <w:drawing>
        <wp:anchor distT="0" distB="0" distL="0" distR="0" simplePos="0" relativeHeight="251661312" behindDoc="1" locked="0" layoutInCell="1" hidden="0" allowOverlap="1" wp14:anchorId="39217E51" wp14:editId="54F7AAB0">
          <wp:simplePos x="0" y="0"/>
          <wp:positionH relativeFrom="page">
            <wp:posOffset>4572000</wp:posOffset>
          </wp:positionH>
          <wp:positionV relativeFrom="page">
            <wp:posOffset>216408</wp:posOffset>
          </wp:positionV>
          <wp:extent cx="831690" cy="783081"/>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31690" cy="78308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34E3" w14:textId="77777777" w:rsidR="0041214C" w:rsidRDefault="00906F46">
    <w:pPr>
      <w:pBdr>
        <w:top w:val="nil"/>
        <w:left w:val="nil"/>
        <w:bottom w:val="nil"/>
        <w:right w:val="nil"/>
        <w:between w:val="nil"/>
      </w:pBdr>
      <w:tabs>
        <w:tab w:val="center" w:pos="4680"/>
        <w:tab w:val="right" w:pos="9360"/>
        <w:tab w:val="center" w:pos="4844"/>
      </w:tabs>
      <w:jc w:val="center"/>
      <w:rPr>
        <w:b/>
        <w:bCs/>
        <w:color w:val="000000"/>
      </w:rPr>
    </w:pPr>
    <w:r>
      <w:rPr>
        <w:b/>
        <w:bCs/>
        <w:noProof/>
        <w:color w:val="000000"/>
      </w:rPr>
      <w:drawing>
        <wp:inline distT="0" distB="0" distL="0" distR="0" wp14:anchorId="3C5C03CB" wp14:editId="310A6521">
          <wp:extent cx="824230" cy="718820"/>
          <wp:effectExtent l="0" t="0" r="0" b="0"/>
          <wp:docPr id="6" name="image2.jpg" descr="106"/>
          <wp:cNvGraphicFramePr/>
          <a:graphic xmlns:a="http://schemas.openxmlformats.org/drawingml/2006/main">
            <a:graphicData uri="http://schemas.openxmlformats.org/drawingml/2006/picture">
              <pic:pic xmlns:pic="http://schemas.openxmlformats.org/drawingml/2006/picture">
                <pic:nvPicPr>
                  <pic:cNvPr id="0" name="image2.jpg" descr="106"/>
                  <pic:cNvPicPr preferRelativeResize="0"/>
                </pic:nvPicPr>
                <pic:blipFill>
                  <a:blip r:embed="rId1"/>
                  <a:srcRect/>
                  <a:stretch>
                    <a:fillRect/>
                  </a:stretch>
                </pic:blipFill>
                <pic:spPr>
                  <a:xfrm>
                    <a:off x="0" y="0"/>
                    <a:ext cx="824230" cy="718820"/>
                  </a:xfrm>
                  <a:prstGeom prst="rect">
                    <a:avLst/>
                  </a:prstGeom>
                  <a:ln/>
                </pic:spPr>
              </pic:pic>
            </a:graphicData>
          </a:graphic>
        </wp:inline>
      </w:drawing>
    </w:r>
  </w:p>
  <w:p w14:paraId="6126C839" w14:textId="77777777" w:rsidR="0041214C" w:rsidRDefault="00560E3D">
    <w:pPr>
      <w:pBdr>
        <w:top w:val="nil"/>
        <w:left w:val="nil"/>
        <w:bottom w:val="nil"/>
        <w:right w:val="nil"/>
        <w:between w:val="nil"/>
      </w:pBdr>
      <w:tabs>
        <w:tab w:val="center" w:pos="4680"/>
        <w:tab w:val="right" w:pos="9360"/>
        <w:tab w:val="center" w:pos="4844"/>
      </w:tabs>
      <w:spacing w:after="280"/>
      <w:jc w:val="center"/>
      <w:rPr>
        <w:b/>
        <w:bCs/>
        <w:color w:val="000000"/>
      </w:rPr>
    </w:pPr>
    <w:sdt>
      <w:sdtPr>
        <w:tag w:val="goog_rdk_467"/>
        <w:id w:val="742877754"/>
      </w:sdtPr>
      <w:sdtEndPr/>
      <w:sdtContent>
        <w:r w:rsidR="00906F46">
          <w:rPr>
            <w:rFonts w:ascii="Arial Unicode MS" w:eastAsia="Arial Unicode MS" w:hAnsi="Arial Unicode MS" w:cs="Arial Unicode MS"/>
            <w:b/>
            <w:bCs/>
            <w:color w:val="000000"/>
          </w:rPr>
          <w:t>სსიპ - ივანე ჯავახიშვილის სახელობის თბილისის სახელმწიფო უნივერსიტეტი</w:t>
        </w:r>
      </w:sdtContent>
    </w:sdt>
  </w:p>
  <w:p w14:paraId="27DC11CB" w14:textId="77777777" w:rsidR="0041214C" w:rsidRDefault="0041214C">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0A31"/>
    <w:multiLevelType w:val="multilevel"/>
    <w:tmpl w:val="45EA9220"/>
    <w:lvl w:ilvl="0">
      <w:numFmt w:val="bullet"/>
      <w:lvlText w:val="●"/>
      <w:lvlJc w:val="left"/>
      <w:pPr>
        <w:ind w:left="825" w:hanging="360"/>
      </w:pPr>
      <w:rPr>
        <w:rFonts w:ascii="Times New Roman" w:eastAsia="Times New Roman" w:hAnsi="Times New Roman" w:cs="Times New Roman"/>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1" w15:restartNumberingAfterBreak="0">
    <w:nsid w:val="0AF748E9"/>
    <w:multiLevelType w:val="multilevel"/>
    <w:tmpl w:val="CFA0C902"/>
    <w:lvl w:ilvl="0">
      <w:numFmt w:val="bullet"/>
      <w:lvlText w:val="●"/>
      <w:lvlJc w:val="left"/>
      <w:pPr>
        <w:ind w:left="825" w:hanging="360"/>
      </w:pPr>
      <w:rPr>
        <w:rFonts w:ascii="Times New Roman" w:eastAsia="Times New Roman" w:hAnsi="Times New Roman" w:cs="Times New Roman"/>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2" w15:restartNumberingAfterBreak="0">
    <w:nsid w:val="0D647145"/>
    <w:multiLevelType w:val="multilevel"/>
    <w:tmpl w:val="51B287C0"/>
    <w:lvl w:ilvl="0">
      <w:numFmt w:val="bullet"/>
      <w:lvlText w:val="●"/>
      <w:lvlJc w:val="left"/>
      <w:pPr>
        <w:ind w:left="825" w:hanging="360"/>
      </w:pPr>
      <w:rPr>
        <w:rFonts w:ascii="Noto Sans Symbols" w:eastAsia="Noto Sans Symbols" w:hAnsi="Noto Sans Symbols" w:cs="Noto Sans Symbols"/>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3" w15:restartNumberingAfterBreak="0">
    <w:nsid w:val="142803A3"/>
    <w:multiLevelType w:val="multilevel"/>
    <w:tmpl w:val="5E0EC276"/>
    <w:lvl w:ilvl="0">
      <w:numFmt w:val="bullet"/>
      <w:lvlText w:val="●"/>
      <w:lvlJc w:val="left"/>
      <w:pPr>
        <w:ind w:left="825" w:hanging="360"/>
      </w:pPr>
      <w:rPr>
        <w:rFonts w:ascii="Times New Roman" w:eastAsia="Times New Roman" w:hAnsi="Times New Roman" w:cs="Times New Roman"/>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4" w15:restartNumberingAfterBreak="0">
    <w:nsid w:val="185C36E2"/>
    <w:multiLevelType w:val="multilevel"/>
    <w:tmpl w:val="76784BEC"/>
    <w:lvl w:ilvl="0">
      <w:numFmt w:val="bullet"/>
      <w:lvlText w:val="●"/>
      <w:lvlJc w:val="left"/>
      <w:pPr>
        <w:ind w:left="825" w:hanging="360"/>
      </w:pPr>
      <w:rPr>
        <w:rFonts w:ascii="Noto Sans Symbols" w:eastAsia="Noto Sans Symbols" w:hAnsi="Noto Sans Symbols" w:cs="Noto Sans Symbols"/>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5" w15:restartNumberingAfterBreak="0">
    <w:nsid w:val="30945D3F"/>
    <w:multiLevelType w:val="multilevel"/>
    <w:tmpl w:val="10AC1304"/>
    <w:lvl w:ilvl="0">
      <w:start w:val="1"/>
      <w:numFmt w:val="bullet"/>
      <w:lvlText w:val="●"/>
      <w:lvlJc w:val="left"/>
      <w:pPr>
        <w:ind w:left="1127" w:hanging="360"/>
      </w:pPr>
      <w:rPr>
        <w:rFonts w:ascii="Noto Sans Symbols" w:eastAsia="Noto Sans Symbols" w:hAnsi="Noto Sans Symbols" w:cs="Noto Sans Symbols"/>
      </w:rPr>
    </w:lvl>
    <w:lvl w:ilvl="1">
      <w:start w:val="1"/>
      <w:numFmt w:val="bullet"/>
      <w:lvlText w:val="o"/>
      <w:lvlJc w:val="left"/>
      <w:pPr>
        <w:ind w:left="1847" w:hanging="360"/>
      </w:pPr>
      <w:rPr>
        <w:rFonts w:ascii="Courier New" w:eastAsia="Courier New" w:hAnsi="Courier New" w:cs="Courier New"/>
      </w:rPr>
    </w:lvl>
    <w:lvl w:ilvl="2">
      <w:start w:val="1"/>
      <w:numFmt w:val="bullet"/>
      <w:lvlText w:val="▪"/>
      <w:lvlJc w:val="left"/>
      <w:pPr>
        <w:ind w:left="2567" w:hanging="360"/>
      </w:pPr>
      <w:rPr>
        <w:rFonts w:ascii="Noto Sans Symbols" w:eastAsia="Noto Sans Symbols" w:hAnsi="Noto Sans Symbols" w:cs="Noto Sans Symbols"/>
      </w:rPr>
    </w:lvl>
    <w:lvl w:ilvl="3">
      <w:start w:val="1"/>
      <w:numFmt w:val="bullet"/>
      <w:lvlText w:val="●"/>
      <w:lvlJc w:val="left"/>
      <w:pPr>
        <w:ind w:left="3287" w:hanging="360"/>
      </w:pPr>
      <w:rPr>
        <w:rFonts w:ascii="Noto Sans Symbols" w:eastAsia="Noto Sans Symbols" w:hAnsi="Noto Sans Symbols" w:cs="Noto Sans Symbols"/>
      </w:rPr>
    </w:lvl>
    <w:lvl w:ilvl="4">
      <w:start w:val="1"/>
      <w:numFmt w:val="bullet"/>
      <w:lvlText w:val="o"/>
      <w:lvlJc w:val="left"/>
      <w:pPr>
        <w:ind w:left="4007" w:hanging="360"/>
      </w:pPr>
      <w:rPr>
        <w:rFonts w:ascii="Courier New" w:eastAsia="Courier New" w:hAnsi="Courier New" w:cs="Courier New"/>
      </w:rPr>
    </w:lvl>
    <w:lvl w:ilvl="5">
      <w:start w:val="1"/>
      <w:numFmt w:val="bullet"/>
      <w:lvlText w:val="▪"/>
      <w:lvlJc w:val="left"/>
      <w:pPr>
        <w:ind w:left="4727" w:hanging="360"/>
      </w:pPr>
      <w:rPr>
        <w:rFonts w:ascii="Noto Sans Symbols" w:eastAsia="Noto Sans Symbols" w:hAnsi="Noto Sans Symbols" w:cs="Noto Sans Symbols"/>
      </w:rPr>
    </w:lvl>
    <w:lvl w:ilvl="6">
      <w:start w:val="1"/>
      <w:numFmt w:val="bullet"/>
      <w:lvlText w:val="●"/>
      <w:lvlJc w:val="left"/>
      <w:pPr>
        <w:ind w:left="5447" w:hanging="360"/>
      </w:pPr>
      <w:rPr>
        <w:rFonts w:ascii="Noto Sans Symbols" w:eastAsia="Noto Sans Symbols" w:hAnsi="Noto Sans Symbols" w:cs="Noto Sans Symbols"/>
      </w:rPr>
    </w:lvl>
    <w:lvl w:ilvl="7">
      <w:start w:val="1"/>
      <w:numFmt w:val="bullet"/>
      <w:lvlText w:val="o"/>
      <w:lvlJc w:val="left"/>
      <w:pPr>
        <w:ind w:left="6167" w:hanging="360"/>
      </w:pPr>
      <w:rPr>
        <w:rFonts w:ascii="Courier New" w:eastAsia="Courier New" w:hAnsi="Courier New" w:cs="Courier New"/>
      </w:rPr>
    </w:lvl>
    <w:lvl w:ilvl="8">
      <w:start w:val="1"/>
      <w:numFmt w:val="bullet"/>
      <w:lvlText w:val="▪"/>
      <w:lvlJc w:val="left"/>
      <w:pPr>
        <w:ind w:left="6887" w:hanging="360"/>
      </w:pPr>
      <w:rPr>
        <w:rFonts w:ascii="Noto Sans Symbols" w:eastAsia="Noto Sans Symbols" w:hAnsi="Noto Sans Symbols" w:cs="Noto Sans Symbols"/>
      </w:rPr>
    </w:lvl>
  </w:abstractNum>
  <w:abstractNum w:abstractNumId="6" w15:restartNumberingAfterBreak="0">
    <w:nsid w:val="385F5EF7"/>
    <w:multiLevelType w:val="multilevel"/>
    <w:tmpl w:val="FA180A8C"/>
    <w:lvl w:ilvl="0">
      <w:numFmt w:val="bullet"/>
      <w:lvlText w:val="●"/>
      <w:lvlJc w:val="left"/>
      <w:pPr>
        <w:ind w:left="825" w:hanging="360"/>
      </w:pPr>
      <w:rPr>
        <w:rFonts w:ascii="Times New Roman" w:eastAsia="Times New Roman" w:hAnsi="Times New Roman" w:cs="Times New Roman"/>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7" w15:restartNumberingAfterBreak="0">
    <w:nsid w:val="50690655"/>
    <w:multiLevelType w:val="multilevel"/>
    <w:tmpl w:val="52A01604"/>
    <w:lvl w:ilvl="0">
      <w:numFmt w:val="bullet"/>
      <w:lvlText w:val="●"/>
      <w:lvlJc w:val="left"/>
      <w:pPr>
        <w:ind w:left="825" w:hanging="360"/>
      </w:pPr>
      <w:rPr>
        <w:rFonts w:ascii="Times New Roman" w:eastAsia="Times New Roman" w:hAnsi="Times New Roman" w:cs="Times New Roman"/>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8" w15:restartNumberingAfterBreak="0">
    <w:nsid w:val="65233D74"/>
    <w:multiLevelType w:val="multilevel"/>
    <w:tmpl w:val="7634249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28351C4"/>
    <w:multiLevelType w:val="multilevel"/>
    <w:tmpl w:val="30467424"/>
    <w:lvl w:ilvl="0">
      <w:numFmt w:val="bullet"/>
      <w:lvlText w:val="●"/>
      <w:lvlJc w:val="left"/>
      <w:pPr>
        <w:ind w:left="825" w:hanging="360"/>
      </w:pPr>
      <w:rPr>
        <w:rFonts w:ascii="Noto Sans Symbols" w:eastAsia="Noto Sans Symbols" w:hAnsi="Noto Sans Symbols" w:cs="Noto Sans Symbols"/>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abstractNum w:abstractNumId="10" w15:restartNumberingAfterBreak="0">
    <w:nsid w:val="75B87525"/>
    <w:multiLevelType w:val="multilevel"/>
    <w:tmpl w:val="B6020066"/>
    <w:lvl w:ilvl="0">
      <w:numFmt w:val="bullet"/>
      <w:lvlText w:val="●"/>
      <w:lvlJc w:val="left"/>
      <w:pPr>
        <w:ind w:left="825" w:hanging="360"/>
      </w:pPr>
      <w:rPr>
        <w:rFonts w:ascii="Times New Roman" w:eastAsia="Times New Roman" w:hAnsi="Times New Roman" w:cs="Times New Roman"/>
        <w:b w:val="0"/>
        <w:bCs w:val="0"/>
        <w:i w:val="0"/>
        <w:iCs w:val="0"/>
        <w:sz w:val="22"/>
        <w:szCs w:val="22"/>
      </w:rPr>
    </w:lvl>
    <w:lvl w:ilvl="1">
      <w:numFmt w:val="bullet"/>
      <w:lvlText w:val="•"/>
      <w:lvlJc w:val="left"/>
      <w:pPr>
        <w:ind w:left="1445" w:hanging="360"/>
      </w:pPr>
    </w:lvl>
    <w:lvl w:ilvl="2">
      <w:numFmt w:val="bullet"/>
      <w:lvlText w:val="•"/>
      <w:lvlJc w:val="left"/>
      <w:pPr>
        <w:ind w:left="2071" w:hanging="360"/>
      </w:pPr>
    </w:lvl>
    <w:lvl w:ilvl="3">
      <w:numFmt w:val="bullet"/>
      <w:lvlText w:val="•"/>
      <w:lvlJc w:val="left"/>
      <w:pPr>
        <w:ind w:left="2697" w:hanging="360"/>
      </w:pPr>
    </w:lvl>
    <w:lvl w:ilvl="4">
      <w:numFmt w:val="bullet"/>
      <w:lvlText w:val="•"/>
      <w:lvlJc w:val="left"/>
      <w:pPr>
        <w:ind w:left="3323" w:hanging="360"/>
      </w:pPr>
    </w:lvl>
    <w:lvl w:ilvl="5">
      <w:numFmt w:val="bullet"/>
      <w:lvlText w:val="•"/>
      <w:lvlJc w:val="left"/>
      <w:pPr>
        <w:ind w:left="3949" w:hanging="360"/>
      </w:pPr>
    </w:lvl>
    <w:lvl w:ilvl="6">
      <w:numFmt w:val="bullet"/>
      <w:lvlText w:val="•"/>
      <w:lvlJc w:val="left"/>
      <w:pPr>
        <w:ind w:left="4574" w:hanging="360"/>
      </w:pPr>
    </w:lvl>
    <w:lvl w:ilvl="7">
      <w:numFmt w:val="bullet"/>
      <w:lvlText w:val="•"/>
      <w:lvlJc w:val="left"/>
      <w:pPr>
        <w:ind w:left="5200" w:hanging="360"/>
      </w:pPr>
    </w:lvl>
    <w:lvl w:ilvl="8">
      <w:numFmt w:val="bullet"/>
      <w:lvlText w:val="•"/>
      <w:lvlJc w:val="left"/>
      <w:pPr>
        <w:ind w:left="5826" w:hanging="360"/>
      </w:pPr>
    </w:lvl>
  </w:abstractNum>
  <w:num w:numId="1">
    <w:abstractNumId w:val="6"/>
  </w:num>
  <w:num w:numId="2">
    <w:abstractNumId w:val="1"/>
  </w:num>
  <w:num w:numId="3">
    <w:abstractNumId w:val="9"/>
  </w:num>
  <w:num w:numId="4">
    <w:abstractNumId w:val="2"/>
  </w:num>
  <w:num w:numId="5">
    <w:abstractNumId w:val="4"/>
  </w:num>
  <w:num w:numId="6">
    <w:abstractNumId w:val="3"/>
  </w:num>
  <w:num w:numId="7">
    <w:abstractNumId w:val="7"/>
  </w:num>
  <w:num w:numId="8">
    <w:abstractNumId w:val="0"/>
  </w:num>
  <w:num w:numId="9">
    <w:abstractNumId w:val="5"/>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4C"/>
    <w:rsid w:val="00107074"/>
    <w:rsid w:val="0041214C"/>
    <w:rsid w:val="00560E3D"/>
    <w:rsid w:val="005B2782"/>
    <w:rsid w:val="00906F46"/>
    <w:rsid w:val="00A01775"/>
    <w:rsid w:val="00A23B08"/>
    <w:rsid w:val="00B54D6F"/>
    <w:rsid w:val="00FC0A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7E850"/>
  <w15:docId w15:val="{BCCCF1D1-7B6B-45E3-8793-BE9546ED0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erriweather" w:eastAsia="Merriweather" w:hAnsi="Merriweather" w:cs="Merriweather"/>
        <w:sz w:val="22"/>
        <w:szCs w:val="22"/>
        <w:lang w:val="ka"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1"/>
      <w:ind w:left="5"/>
      <w:outlineLvl w:val="0"/>
    </w:pPr>
    <w:rPr>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su.ge/ka/library/page/893" TargetMode="External"/><Relationship Id="rId18" Type="http://schemas.openxmlformats.org/officeDocument/2006/relationships/hyperlink" Target="https://eqe.ge/ka/deqars/442/show"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tsu.ge/ka/library" TargetMode="External"/><Relationship Id="rId17" Type="http://schemas.openxmlformats.org/officeDocument/2006/relationships/hyperlink" Target="https://tsu.ge/assets/media/files/71/academic/372020_d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learning.tsu.ge/" TargetMode="External"/><Relationship Id="rId20" Type="http://schemas.openxmlformats.org/officeDocument/2006/relationships/hyperlink" Target="https://www.tsu.ge/ka/legalakad/531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su.ge/ka/libra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su.ge/ka/library/page/893" TargetMode="External"/><Relationship Id="rId23" Type="http://schemas.openxmlformats.org/officeDocument/2006/relationships/header" Target="header3.xml"/><Relationship Id="rId10" Type="http://schemas.openxmlformats.org/officeDocument/2006/relationships/hyperlink" Target="https://bit.ly/2WhKPsQ" TargetMode="External"/><Relationship Id="rId19" Type="http://schemas.openxmlformats.org/officeDocument/2006/relationships/hyperlink" Target="https://www.tsu.ge/ka/legalakad/50753"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www.tsu.ge/ka/library/page/893" TargetMode="External"/><Relationship Id="rId22" Type="http://schemas.openxmlformats.org/officeDocument/2006/relationships/hyperlink" Target="https://www.tsu.ge/ka/legalaka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bSJRAL04sY8OZPTyUc1UyZWykQ==">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HQoBNxIYChYIB0ISEhBBcmlhbCBVbmljb2RlIE1TGh0KATgSGAoWCAdCEhIQQXJpYWwgVW5pY29kZSBNUxodCgE5EhgKFggHQhISEEFyaWFsIFVuaWNvZGUgTVMaHgoCMTASGAoWCAdCEhIQQXJpYWwgVW5pY29kZSBNUx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3468</Words>
  <Characters>19772</Characters>
  <Application>Microsoft Office Word</Application>
  <DocSecurity>0</DocSecurity>
  <Lines>164</Lines>
  <Paragraphs>46</Paragraphs>
  <ScaleCrop>false</ScaleCrop>
  <Company/>
  <LinksUpToDate>false</LinksUpToDate>
  <CharactersWithSpaces>23194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TSU</cp:lastModifiedBy>
  <cp:revision>5</cp:revision>
  <dcterms:created xsi:type="dcterms:W3CDTF">2026-04-24T10:24:00Z</dcterms:created>
  <dcterms:modified xsi:type="dcterms:W3CDTF">2026-04-24T11:08:00Z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2026-02-05T00:00:00Z</vt:lpwstr>
  </property>
  <property fmtid="{D5CDD505-2E9C-101B-9397-08002B2CF9AE}" pid="3" name="Creator">
    <vt:lpwstr>Microsoft® Word 2016</vt:lpwstr>
  </property>
  <property fmtid="{D5CDD505-2E9C-101B-9397-08002B2CF9AE}" pid="4" name="LastSaved">
    <vt:lpwstr>2026-04-05T00:00:00Z</vt:lpwstr>
  </property>
  <property fmtid="{D5CDD505-2E9C-101B-9397-08002B2CF9AE}" pid="5" name="Producer">
    <vt:lpwstr>www.ilovepdf.com</vt:lpwstr>
  </property>
</Properties>
</file>